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DA" w:rsidRDefault="003C0BDA" w:rsidP="003C0BDA">
      <w:pPr>
        <w:jc w:val="center"/>
        <w:rPr>
          <w:b/>
          <w:sz w:val="24"/>
          <w:szCs w:val="24"/>
        </w:rPr>
      </w:pPr>
      <w:r w:rsidRPr="003C0BDA">
        <w:rPr>
          <w:b/>
          <w:sz w:val="24"/>
          <w:szCs w:val="24"/>
        </w:rPr>
        <w:t xml:space="preserve">Информация о работе </w:t>
      </w:r>
      <w:r>
        <w:rPr>
          <w:b/>
          <w:sz w:val="24"/>
          <w:szCs w:val="24"/>
          <w:lang w:val="ru-RU"/>
        </w:rPr>
        <w:t>С</w:t>
      </w:r>
      <w:proofErr w:type="spellStart"/>
      <w:r w:rsidRPr="003C0BDA">
        <w:rPr>
          <w:b/>
          <w:sz w:val="24"/>
          <w:szCs w:val="24"/>
        </w:rPr>
        <w:t>овета</w:t>
      </w:r>
      <w:proofErr w:type="spellEnd"/>
      <w:r w:rsidRPr="003C0BDA">
        <w:rPr>
          <w:b/>
          <w:sz w:val="24"/>
          <w:szCs w:val="24"/>
        </w:rPr>
        <w:t xml:space="preserve"> директоров АО «СПК</w:t>
      </w:r>
      <w:r>
        <w:rPr>
          <w:b/>
          <w:sz w:val="24"/>
          <w:szCs w:val="24"/>
          <w:lang w:val="ru-RU"/>
        </w:rPr>
        <w:t xml:space="preserve"> «</w:t>
      </w:r>
      <w:r w:rsidRPr="003C0BDA">
        <w:rPr>
          <w:b/>
          <w:sz w:val="24"/>
          <w:szCs w:val="24"/>
        </w:rPr>
        <w:t xml:space="preserve">Актобе» </w:t>
      </w:r>
      <w:r>
        <w:rPr>
          <w:b/>
          <w:sz w:val="24"/>
          <w:szCs w:val="24"/>
          <w:lang w:val="ru-RU"/>
        </w:rPr>
        <w:t>(</w:t>
      </w:r>
      <w:r w:rsidRPr="003C0BDA">
        <w:rPr>
          <w:b/>
          <w:sz w:val="24"/>
          <w:szCs w:val="24"/>
        </w:rPr>
        <w:t xml:space="preserve">далее </w:t>
      </w:r>
      <w:r>
        <w:rPr>
          <w:b/>
          <w:sz w:val="24"/>
          <w:szCs w:val="24"/>
          <w:lang w:val="ru-RU"/>
        </w:rPr>
        <w:t>О</w:t>
      </w:r>
      <w:proofErr w:type="spellStart"/>
      <w:r w:rsidRPr="003C0BDA">
        <w:rPr>
          <w:b/>
          <w:sz w:val="24"/>
          <w:szCs w:val="24"/>
        </w:rPr>
        <w:t>бщество</w:t>
      </w:r>
      <w:proofErr w:type="spellEnd"/>
      <w:r>
        <w:rPr>
          <w:b/>
          <w:sz w:val="24"/>
          <w:szCs w:val="24"/>
          <w:lang w:val="ru-RU"/>
        </w:rPr>
        <w:t>)</w:t>
      </w:r>
      <w:r w:rsidRPr="003C0BDA">
        <w:rPr>
          <w:b/>
          <w:sz w:val="24"/>
          <w:szCs w:val="24"/>
        </w:rPr>
        <w:t xml:space="preserve"> за </w:t>
      </w:r>
      <w:r w:rsidR="0018338A" w:rsidRPr="0018338A">
        <w:rPr>
          <w:b/>
          <w:sz w:val="24"/>
          <w:szCs w:val="24"/>
          <w:lang w:val="ru-RU"/>
        </w:rPr>
        <w:t>второе</w:t>
      </w:r>
      <w:r w:rsidRPr="003C0BDA">
        <w:rPr>
          <w:b/>
          <w:sz w:val="24"/>
          <w:szCs w:val="24"/>
        </w:rPr>
        <w:t xml:space="preserve"> полугодие 2024 г. </w:t>
      </w:r>
    </w:p>
    <w:p w:rsidR="003C0BDA" w:rsidRDefault="003C0BDA" w:rsidP="003C0B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К</w:t>
      </w:r>
      <w:r w:rsidRPr="003C0BDA">
        <w:rPr>
          <w:b/>
          <w:sz w:val="24"/>
          <w:szCs w:val="24"/>
        </w:rPr>
        <w:t xml:space="preserve">оличество заседаний </w:t>
      </w:r>
      <w:r w:rsidR="00596FCA">
        <w:rPr>
          <w:b/>
          <w:sz w:val="24"/>
          <w:szCs w:val="24"/>
          <w:lang w:val="ru-RU"/>
        </w:rPr>
        <w:t>С</w:t>
      </w:r>
      <w:bookmarkStart w:id="0" w:name="_GoBack"/>
      <w:bookmarkEnd w:id="0"/>
      <w:r w:rsidRPr="003C0BDA">
        <w:rPr>
          <w:b/>
          <w:sz w:val="24"/>
          <w:szCs w:val="24"/>
        </w:rPr>
        <w:t xml:space="preserve">овета директоров общества и рассмотренных вопросах за </w:t>
      </w:r>
      <w:r w:rsidR="0018338A" w:rsidRPr="0018338A">
        <w:rPr>
          <w:b/>
          <w:sz w:val="24"/>
          <w:szCs w:val="24"/>
          <w:lang w:val="ru-RU"/>
        </w:rPr>
        <w:t>второе</w:t>
      </w:r>
      <w:r w:rsidRPr="003C0BDA">
        <w:rPr>
          <w:b/>
          <w:sz w:val="24"/>
          <w:szCs w:val="24"/>
        </w:rPr>
        <w:t xml:space="preserve"> полугодие 2024 г. </w:t>
      </w:r>
    </w:p>
    <w:p w:rsidR="00395DBA" w:rsidRDefault="0018338A" w:rsidP="003C0BD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bookmarkStart w:id="1" w:name="_Hlk209713687"/>
      <w:r>
        <w:rPr>
          <w:sz w:val="24"/>
          <w:szCs w:val="24"/>
          <w:lang w:val="ru-RU"/>
        </w:rPr>
        <w:t>второе</w:t>
      </w:r>
      <w:bookmarkEnd w:id="1"/>
      <w:r w:rsidR="003C0BDA" w:rsidRPr="003C0BDA">
        <w:rPr>
          <w:sz w:val="24"/>
          <w:szCs w:val="24"/>
        </w:rPr>
        <w:t xml:space="preserve"> полугодие 2024 г. </w:t>
      </w:r>
      <w:r w:rsidR="003C0BDA">
        <w:rPr>
          <w:sz w:val="24"/>
          <w:szCs w:val="24"/>
          <w:lang w:val="ru-RU"/>
        </w:rPr>
        <w:t>С</w:t>
      </w:r>
      <w:proofErr w:type="spellStart"/>
      <w:r w:rsidR="003C0BDA" w:rsidRPr="003C0BDA">
        <w:rPr>
          <w:sz w:val="24"/>
          <w:szCs w:val="24"/>
        </w:rPr>
        <w:t>оветом</w:t>
      </w:r>
      <w:proofErr w:type="spellEnd"/>
      <w:r w:rsidR="003C0BDA" w:rsidRPr="003C0BDA">
        <w:rPr>
          <w:sz w:val="24"/>
          <w:szCs w:val="24"/>
        </w:rPr>
        <w:t xml:space="preserve"> директоров проведено </w:t>
      </w:r>
      <w:r>
        <w:rPr>
          <w:b/>
          <w:sz w:val="24"/>
          <w:szCs w:val="24"/>
          <w:lang w:val="ru-RU"/>
        </w:rPr>
        <w:t>7</w:t>
      </w:r>
      <w:r w:rsidR="003C0BDA" w:rsidRPr="003C0BDA">
        <w:rPr>
          <w:sz w:val="24"/>
          <w:szCs w:val="24"/>
        </w:rPr>
        <w:t xml:space="preserve"> </w:t>
      </w:r>
      <w:proofErr w:type="spellStart"/>
      <w:r w:rsidR="003C0BDA" w:rsidRPr="003C0BDA">
        <w:rPr>
          <w:sz w:val="24"/>
          <w:szCs w:val="24"/>
        </w:rPr>
        <w:t>заседани</w:t>
      </w:r>
      <w:proofErr w:type="spellEnd"/>
      <w:r w:rsidR="003C0BDA">
        <w:rPr>
          <w:sz w:val="24"/>
          <w:szCs w:val="24"/>
          <w:lang w:val="ru-RU"/>
        </w:rPr>
        <w:t>й,</w:t>
      </w:r>
      <w:r w:rsidR="003C0BDA" w:rsidRPr="003C0BDA">
        <w:rPr>
          <w:sz w:val="24"/>
          <w:szCs w:val="24"/>
        </w:rPr>
        <w:t xml:space="preserve"> включая </w:t>
      </w:r>
      <w:r>
        <w:rPr>
          <w:b/>
          <w:sz w:val="24"/>
          <w:szCs w:val="24"/>
          <w:lang w:val="ru-RU"/>
        </w:rPr>
        <w:t>6</w:t>
      </w:r>
      <w:r w:rsidR="003C0BDA" w:rsidRPr="003C0BDA">
        <w:rPr>
          <w:sz w:val="24"/>
          <w:szCs w:val="24"/>
        </w:rPr>
        <w:t xml:space="preserve"> очных и </w:t>
      </w:r>
      <w:r w:rsidR="003C0BDA" w:rsidRPr="003C0BDA">
        <w:rPr>
          <w:b/>
          <w:sz w:val="24"/>
          <w:szCs w:val="24"/>
          <w:lang w:val="ru-RU"/>
        </w:rPr>
        <w:t>1</w:t>
      </w:r>
      <w:r w:rsidR="003C0BDA" w:rsidRPr="003C0BDA">
        <w:rPr>
          <w:sz w:val="24"/>
          <w:szCs w:val="24"/>
        </w:rPr>
        <w:t xml:space="preserve"> заочное заседание. В общей сложности </w:t>
      </w:r>
      <w:r w:rsidR="003C0BDA">
        <w:rPr>
          <w:sz w:val="24"/>
          <w:szCs w:val="24"/>
          <w:lang w:val="ru-RU"/>
        </w:rPr>
        <w:t>С</w:t>
      </w:r>
      <w:proofErr w:type="spellStart"/>
      <w:r w:rsidR="003C0BDA" w:rsidRPr="003C0BDA">
        <w:rPr>
          <w:sz w:val="24"/>
          <w:szCs w:val="24"/>
        </w:rPr>
        <w:t>оветом</w:t>
      </w:r>
      <w:proofErr w:type="spellEnd"/>
      <w:r w:rsidR="003C0BDA" w:rsidRPr="003C0BDA">
        <w:rPr>
          <w:sz w:val="24"/>
          <w:szCs w:val="24"/>
        </w:rPr>
        <w:t xml:space="preserve"> директоров вынесено</w:t>
      </w:r>
      <w:r w:rsidR="00435A3D">
        <w:rPr>
          <w:sz w:val="24"/>
          <w:szCs w:val="24"/>
          <w:lang w:val="ru-RU"/>
        </w:rPr>
        <w:t>,</w:t>
      </w:r>
      <w:r w:rsidR="003C0BDA" w:rsidRPr="003C0BDA">
        <w:rPr>
          <w:sz w:val="24"/>
          <w:szCs w:val="24"/>
        </w:rPr>
        <w:t xml:space="preserve"> рассмотрено и принято решение по </w:t>
      </w:r>
      <w:r w:rsidR="003C0BDA" w:rsidRPr="003C0BDA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5</w:t>
      </w:r>
      <w:r w:rsidR="003C0BDA" w:rsidRPr="003C0BDA">
        <w:rPr>
          <w:b/>
          <w:sz w:val="24"/>
          <w:szCs w:val="24"/>
        </w:rPr>
        <w:t xml:space="preserve"> </w:t>
      </w:r>
      <w:r w:rsidR="003C0BDA" w:rsidRPr="003C0BDA">
        <w:rPr>
          <w:sz w:val="24"/>
          <w:szCs w:val="24"/>
        </w:rPr>
        <w:t>вопросам</w:t>
      </w:r>
      <w:r w:rsidR="003C0BDA">
        <w:rPr>
          <w:sz w:val="24"/>
          <w:szCs w:val="24"/>
          <w:lang w:val="ru-RU"/>
        </w:rPr>
        <w:t>.</w:t>
      </w:r>
    </w:p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410"/>
      </w:tblGrid>
      <w:tr w:rsidR="003C0BDA" w:rsidTr="003C0BDA">
        <w:tc>
          <w:tcPr>
            <w:tcW w:w="846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дата заседания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 протокола</w:t>
            </w:r>
          </w:p>
        </w:tc>
        <w:tc>
          <w:tcPr>
            <w:tcW w:w="2410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Форма заседания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03.07.2024г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25.07.2024г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3C0BDA" w:rsidRDefault="009C02EC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 w:rsidR="003C0BDA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23.08.2024г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02.12.2024г</w:t>
            </w:r>
          </w:p>
        </w:tc>
        <w:tc>
          <w:tcPr>
            <w:tcW w:w="2268" w:type="dxa"/>
          </w:tcPr>
          <w:p w:rsidR="003C0BD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18338A" w:rsidTr="003C0BDA">
        <w:tc>
          <w:tcPr>
            <w:tcW w:w="846" w:type="dxa"/>
          </w:tcPr>
          <w:p w:rsidR="0018338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18338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268" w:type="dxa"/>
          </w:tcPr>
          <w:p w:rsidR="0018338A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410" w:type="dxa"/>
          </w:tcPr>
          <w:p w:rsidR="0018338A" w:rsidRPr="005F7726" w:rsidRDefault="0018338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</w:tbl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p w:rsidR="00F31E55" w:rsidRPr="00F31E55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3C0BDA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Pr="00F31E55">
        <w:rPr>
          <w:b/>
          <w:sz w:val="24"/>
          <w:szCs w:val="24"/>
          <w:lang w:val="ru-RU"/>
        </w:rPr>
        <w:t>0</w:t>
      </w:r>
      <w:r w:rsidR="009F10BB">
        <w:rPr>
          <w:b/>
          <w:sz w:val="24"/>
          <w:szCs w:val="24"/>
          <w:lang w:val="ru-RU"/>
        </w:rPr>
        <w:t>3</w:t>
      </w:r>
      <w:r w:rsidRPr="00F31E55">
        <w:rPr>
          <w:b/>
          <w:sz w:val="24"/>
          <w:szCs w:val="24"/>
        </w:rPr>
        <w:t xml:space="preserve">» </w:t>
      </w:r>
      <w:r w:rsidR="009F10BB">
        <w:rPr>
          <w:b/>
          <w:sz w:val="24"/>
          <w:szCs w:val="24"/>
          <w:lang w:val="ru-RU"/>
        </w:rPr>
        <w:t>июля</w:t>
      </w:r>
      <w:r w:rsidRPr="00F31E55">
        <w:rPr>
          <w:b/>
          <w:sz w:val="24"/>
          <w:szCs w:val="24"/>
        </w:rPr>
        <w:t xml:space="preserve"> 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="009F10BB">
        <w:rPr>
          <w:b/>
          <w:sz w:val="24"/>
          <w:szCs w:val="24"/>
          <w:lang w:val="ru-RU"/>
        </w:rPr>
        <w:t>22</w:t>
      </w:r>
      <w:r w:rsidRPr="00F31E55">
        <w:rPr>
          <w:b/>
          <w:sz w:val="24"/>
          <w:szCs w:val="24"/>
        </w:rPr>
        <w:t>)</w:t>
      </w:r>
    </w:p>
    <w:p w:rsidR="00F31E55" w:rsidRPr="009F10BB" w:rsidRDefault="00F31E55" w:rsidP="00D12586">
      <w:pPr>
        <w:spacing w:after="0"/>
        <w:jc w:val="both"/>
        <w:rPr>
          <w:b/>
          <w:sz w:val="24"/>
          <w:szCs w:val="24"/>
        </w:rPr>
      </w:pPr>
    </w:p>
    <w:p w:rsidR="00F31E55" w:rsidRPr="00F779EB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9F10BB" w:rsidRPr="009F10BB" w:rsidRDefault="009F10BB" w:rsidP="009F10BB">
      <w:pPr>
        <w:pStyle w:val="a4"/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9F10BB">
        <w:rPr>
          <w:sz w:val="24"/>
          <w:szCs w:val="24"/>
          <w:lang w:val="ru-RU"/>
        </w:rPr>
        <w:t xml:space="preserve">О предварительном утверждение </w:t>
      </w:r>
      <w:proofErr w:type="spellStart"/>
      <w:r w:rsidRPr="009F10BB">
        <w:rPr>
          <w:sz w:val="24"/>
          <w:szCs w:val="24"/>
          <w:lang w:val="ru-RU"/>
        </w:rPr>
        <w:t>аудированной</w:t>
      </w:r>
      <w:proofErr w:type="spellEnd"/>
      <w:r w:rsidRPr="009F10BB">
        <w:rPr>
          <w:sz w:val="24"/>
          <w:szCs w:val="24"/>
          <w:lang w:val="ru-RU"/>
        </w:rPr>
        <w:t xml:space="preserve"> финансовой отчетности за 2023 год.</w:t>
      </w:r>
    </w:p>
    <w:p w:rsidR="00F31E55" w:rsidRPr="009F10BB" w:rsidRDefault="009F10BB" w:rsidP="009F10BB">
      <w:pPr>
        <w:pStyle w:val="a4"/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9F10BB">
        <w:rPr>
          <w:sz w:val="24"/>
          <w:szCs w:val="24"/>
          <w:lang w:val="ru-RU"/>
        </w:rPr>
        <w:t>Об утверждении фактического исполнения плана развития за 2023 год.</w:t>
      </w:r>
    </w:p>
    <w:p w:rsidR="009F10BB" w:rsidRDefault="009F10BB" w:rsidP="009F10BB">
      <w:pPr>
        <w:spacing w:after="0"/>
        <w:jc w:val="both"/>
        <w:rPr>
          <w:sz w:val="24"/>
          <w:szCs w:val="24"/>
          <w:lang w:val="ru-RU"/>
        </w:rPr>
      </w:pPr>
    </w:p>
    <w:p w:rsidR="00F31E55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  <w:r w:rsidRPr="00F31E55">
        <w:rPr>
          <w:b/>
          <w:sz w:val="24"/>
          <w:szCs w:val="24"/>
          <w:lang w:val="ru-RU"/>
        </w:rPr>
        <w:t>Приняты следующие решения:</w:t>
      </w:r>
    </w:p>
    <w:p w:rsidR="009F10BB" w:rsidRPr="009F10BB" w:rsidRDefault="009F10BB" w:rsidP="00315049">
      <w:pPr>
        <w:spacing w:after="0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F10B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9F10BB">
        <w:rPr>
          <w:sz w:val="24"/>
          <w:szCs w:val="24"/>
          <w:lang w:val="ru-RU"/>
        </w:rPr>
        <w:t>Предварительно утвердить Финансовую отчетность АО «СПК «Актобе» за 2023 год согласно Приложению №1 к настоящему решению.</w:t>
      </w:r>
    </w:p>
    <w:p w:rsidR="009F10BB" w:rsidRPr="009F10BB" w:rsidRDefault="009F10BB" w:rsidP="00315049">
      <w:pPr>
        <w:spacing w:after="0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9F10BB">
        <w:rPr>
          <w:sz w:val="24"/>
          <w:szCs w:val="24"/>
          <w:lang w:val="ru-RU"/>
        </w:rPr>
        <w:t>аправить Финансовую отчетность АО «СПК «Актобе» за 2023 год единственному акционеру ГУ «Управление финансов» на утверждение.</w:t>
      </w:r>
    </w:p>
    <w:p w:rsidR="009F10BB" w:rsidRPr="009F10BB" w:rsidRDefault="009F10BB" w:rsidP="00315049">
      <w:pPr>
        <w:spacing w:after="0"/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9F10BB">
        <w:rPr>
          <w:sz w:val="24"/>
          <w:szCs w:val="24"/>
          <w:lang w:val="ru-RU"/>
        </w:rPr>
        <w:t>. Утвердить фактическое исполнения Плана развития АО «СПК «Актобе» за 2023 года согласно Приложению №1 к настоящему Протоколу</w:t>
      </w:r>
      <w:r>
        <w:rPr>
          <w:sz w:val="24"/>
          <w:szCs w:val="24"/>
          <w:lang w:val="ru-RU"/>
        </w:rPr>
        <w:t>.</w:t>
      </w:r>
      <w:r w:rsidRPr="009F10BB">
        <w:rPr>
          <w:sz w:val="24"/>
          <w:szCs w:val="24"/>
          <w:lang w:val="ru-RU"/>
        </w:rPr>
        <w:t xml:space="preserve"> </w:t>
      </w:r>
    </w:p>
    <w:p w:rsidR="009F10BB" w:rsidRDefault="009F10BB" w:rsidP="00F779EB">
      <w:pPr>
        <w:spacing w:after="0"/>
        <w:jc w:val="center"/>
        <w:rPr>
          <w:b/>
          <w:sz w:val="24"/>
          <w:szCs w:val="24"/>
          <w:lang w:val="ru-RU"/>
        </w:rPr>
      </w:pPr>
    </w:p>
    <w:p w:rsidR="00F779EB" w:rsidRPr="00F31E55" w:rsidRDefault="00D809E8" w:rsidP="00F779EB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t>Зао</w:t>
      </w:r>
      <w:r w:rsidR="00F779EB" w:rsidRPr="00F31E55">
        <w:rPr>
          <w:b/>
          <w:sz w:val="24"/>
          <w:szCs w:val="24"/>
        </w:rPr>
        <w:t>чное</w:t>
      </w:r>
      <w:proofErr w:type="spellEnd"/>
      <w:r w:rsidR="00F779EB" w:rsidRPr="00F31E55">
        <w:rPr>
          <w:b/>
          <w:sz w:val="24"/>
          <w:szCs w:val="24"/>
        </w:rPr>
        <w:t xml:space="preserve"> заседание Совета директоров </w:t>
      </w:r>
      <w:r w:rsidR="00F779EB" w:rsidRPr="00F31E55">
        <w:rPr>
          <w:b/>
          <w:sz w:val="24"/>
          <w:szCs w:val="24"/>
          <w:lang w:val="ru-RU"/>
        </w:rPr>
        <w:t>Общества</w:t>
      </w:r>
      <w:r w:rsidR="00F779EB" w:rsidRPr="00F31E55">
        <w:rPr>
          <w:b/>
          <w:sz w:val="24"/>
          <w:szCs w:val="24"/>
        </w:rPr>
        <w:t xml:space="preserve"> </w:t>
      </w:r>
    </w:p>
    <w:p w:rsidR="00F779EB" w:rsidRDefault="00F779EB" w:rsidP="00F779EB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9F10BB">
        <w:rPr>
          <w:b/>
          <w:sz w:val="24"/>
          <w:szCs w:val="24"/>
          <w:lang w:val="ru-RU"/>
        </w:rPr>
        <w:t>25</w:t>
      </w:r>
      <w:r w:rsidRPr="00F31E55">
        <w:rPr>
          <w:b/>
          <w:sz w:val="24"/>
          <w:szCs w:val="24"/>
        </w:rPr>
        <w:t xml:space="preserve">» </w:t>
      </w:r>
      <w:r w:rsidR="009F10BB">
        <w:rPr>
          <w:b/>
          <w:sz w:val="24"/>
          <w:szCs w:val="24"/>
          <w:lang w:val="ru-RU"/>
        </w:rPr>
        <w:t>июля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="009F10BB">
        <w:rPr>
          <w:b/>
          <w:sz w:val="24"/>
          <w:szCs w:val="24"/>
          <w:lang w:val="ru-RU"/>
        </w:rPr>
        <w:t>23</w:t>
      </w:r>
      <w:r w:rsidRPr="00F31E55">
        <w:rPr>
          <w:b/>
          <w:sz w:val="24"/>
          <w:szCs w:val="24"/>
        </w:rPr>
        <w:t>)</w:t>
      </w:r>
    </w:p>
    <w:p w:rsidR="00F779EB" w:rsidRDefault="00F779EB" w:rsidP="00F779EB">
      <w:pPr>
        <w:spacing w:after="0"/>
        <w:rPr>
          <w:b/>
          <w:sz w:val="24"/>
          <w:szCs w:val="24"/>
          <w:lang w:val="ru-RU"/>
        </w:rPr>
      </w:pPr>
    </w:p>
    <w:p w:rsidR="00F779EB" w:rsidRP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9F10BB" w:rsidRPr="009F10BB" w:rsidRDefault="009F10BB" w:rsidP="00315049">
      <w:pPr>
        <w:pStyle w:val="a4"/>
        <w:numPr>
          <w:ilvl w:val="0"/>
          <w:numId w:val="12"/>
        </w:numPr>
        <w:spacing w:after="0"/>
        <w:ind w:left="851"/>
        <w:jc w:val="both"/>
        <w:rPr>
          <w:sz w:val="24"/>
          <w:szCs w:val="24"/>
          <w:lang w:val="ru-RU"/>
        </w:rPr>
      </w:pPr>
      <w:r w:rsidRPr="009F10BB">
        <w:rPr>
          <w:sz w:val="24"/>
          <w:szCs w:val="24"/>
          <w:lang w:val="ru-RU"/>
        </w:rPr>
        <w:lastRenderedPageBreak/>
        <w:t>Участие в общем собрании участников ТОО «MFO «ATAMEKEN AKTOBE».</w:t>
      </w:r>
    </w:p>
    <w:p w:rsidR="009F10BB" w:rsidRPr="009F10BB" w:rsidRDefault="009F10BB" w:rsidP="00315049">
      <w:pPr>
        <w:pStyle w:val="a4"/>
        <w:numPr>
          <w:ilvl w:val="0"/>
          <w:numId w:val="12"/>
        </w:numPr>
        <w:spacing w:after="0"/>
        <w:ind w:left="851"/>
        <w:jc w:val="both"/>
        <w:rPr>
          <w:sz w:val="24"/>
          <w:szCs w:val="24"/>
          <w:lang w:val="ru-RU"/>
        </w:rPr>
      </w:pPr>
      <w:r w:rsidRPr="009F10BB">
        <w:rPr>
          <w:sz w:val="24"/>
          <w:szCs w:val="24"/>
          <w:lang w:val="ru-RU"/>
        </w:rPr>
        <w:t>Утверждение Антикоррупционной комплаенс-программы АО «Социально-предпринимательская корпорация «Актобе» на 2-ое полугодие 2024 года.</w:t>
      </w:r>
    </w:p>
    <w:p w:rsidR="00F779EB" w:rsidRDefault="009F10BB" w:rsidP="00315049">
      <w:pPr>
        <w:pStyle w:val="a4"/>
        <w:numPr>
          <w:ilvl w:val="0"/>
          <w:numId w:val="12"/>
        </w:numPr>
        <w:spacing w:after="0"/>
        <w:ind w:left="851"/>
        <w:jc w:val="both"/>
        <w:rPr>
          <w:sz w:val="24"/>
          <w:szCs w:val="24"/>
          <w:lang w:val="ru-RU"/>
        </w:rPr>
      </w:pPr>
      <w:r w:rsidRPr="009F10BB">
        <w:rPr>
          <w:sz w:val="24"/>
          <w:szCs w:val="24"/>
          <w:lang w:val="ru-RU"/>
        </w:rPr>
        <w:t>Назначение Омбудсмена АО «Социально-предпринимательская корпорация «Актобе».</w:t>
      </w:r>
    </w:p>
    <w:p w:rsidR="00315049" w:rsidRDefault="00315049" w:rsidP="00315049">
      <w:pPr>
        <w:pStyle w:val="a4"/>
        <w:spacing w:after="0"/>
        <w:ind w:left="1724"/>
        <w:jc w:val="both"/>
        <w:rPr>
          <w:sz w:val="24"/>
          <w:szCs w:val="24"/>
          <w:lang w:val="ru-RU"/>
        </w:rPr>
      </w:pPr>
    </w:p>
    <w:p w:rsid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F779EB" w:rsidRDefault="00315049" w:rsidP="0031504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315049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315049">
        <w:rPr>
          <w:sz w:val="24"/>
          <w:szCs w:val="24"/>
          <w:lang w:val="ru-RU"/>
        </w:rPr>
        <w:t>Принять участие в общем собрании участников ТОО «MFO «ATAMEKEN AKTOBE».</w:t>
      </w:r>
    </w:p>
    <w:p w:rsidR="00315049" w:rsidRPr="00315049" w:rsidRDefault="00315049" w:rsidP="00315049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31504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315049">
        <w:rPr>
          <w:sz w:val="24"/>
          <w:szCs w:val="24"/>
          <w:lang w:val="ru-RU"/>
        </w:rPr>
        <w:t xml:space="preserve">Утвердить Антикоррупционную комплаенс-программу акционерного общества «СПК «Актобе» на 2-ое полугодие 2024 года. </w:t>
      </w:r>
    </w:p>
    <w:p w:rsidR="00315049" w:rsidRPr="00315049" w:rsidRDefault="00315049" w:rsidP="00315049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1504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315049">
        <w:rPr>
          <w:sz w:val="24"/>
          <w:szCs w:val="24"/>
          <w:lang w:val="ru-RU"/>
        </w:rPr>
        <w:t xml:space="preserve">Назначить Омбудсменом АО «СПК «Актобе» - </w:t>
      </w:r>
      <w:proofErr w:type="spellStart"/>
      <w:r w:rsidRPr="00315049">
        <w:rPr>
          <w:sz w:val="24"/>
          <w:szCs w:val="24"/>
          <w:lang w:val="ru-RU"/>
        </w:rPr>
        <w:t>Койлыбаева</w:t>
      </w:r>
      <w:proofErr w:type="spellEnd"/>
      <w:r w:rsidRPr="00315049">
        <w:rPr>
          <w:sz w:val="24"/>
          <w:szCs w:val="24"/>
          <w:lang w:val="ru-RU"/>
        </w:rPr>
        <w:t xml:space="preserve"> </w:t>
      </w:r>
      <w:proofErr w:type="spellStart"/>
      <w:r w:rsidRPr="00315049">
        <w:rPr>
          <w:sz w:val="24"/>
          <w:szCs w:val="24"/>
          <w:lang w:val="ru-RU"/>
        </w:rPr>
        <w:t>Кайрата</w:t>
      </w:r>
      <w:proofErr w:type="spellEnd"/>
      <w:r w:rsidRPr="00315049">
        <w:rPr>
          <w:sz w:val="24"/>
          <w:szCs w:val="24"/>
          <w:lang w:val="ru-RU"/>
        </w:rPr>
        <w:t xml:space="preserve"> </w:t>
      </w:r>
      <w:proofErr w:type="spellStart"/>
      <w:r w:rsidRPr="00315049">
        <w:rPr>
          <w:sz w:val="24"/>
          <w:szCs w:val="24"/>
          <w:lang w:val="ru-RU"/>
        </w:rPr>
        <w:t>Алибиевича</w:t>
      </w:r>
      <w:proofErr w:type="spellEnd"/>
      <w:r w:rsidRPr="00315049">
        <w:rPr>
          <w:sz w:val="24"/>
          <w:szCs w:val="24"/>
          <w:lang w:val="ru-RU"/>
        </w:rPr>
        <w:t xml:space="preserve"> – члена Совета директоров.</w:t>
      </w:r>
    </w:p>
    <w:p w:rsidR="00BA6BE0" w:rsidRDefault="00BA6BE0" w:rsidP="00C51142">
      <w:pPr>
        <w:spacing w:after="0"/>
        <w:jc w:val="center"/>
        <w:rPr>
          <w:b/>
          <w:sz w:val="24"/>
          <w:szCs w:val="24"/>
          <w:lang w:val="ru-RU"/>
        </w:rPr>
      </w:pPr>
    </w:p>
    <w:p w:rsidR="00BA6BE0" w:rsidRDefault="00BA6BE0" w:rsidP="00C51142">
      <w:pPr>
        <w:spacing w:after="0"/>
        <w:jc w:val="center"/>
        <w:rPr>
          <w:b/>
          <w:sz w:val="24"/>
          <w:szCs w:val="24"/>
          <w:lang w:val="ru-RU"/>
        </w:rPr>
      </w:pPr>
    </w:p>
    <w:p w:rsidR="00C51142" w:rsidRPr="00F31E55" w:rsidRDefault="00D809E8" w:rsidP="00C511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О</w:t>
      </w:r>
      <w:proofErr w:type="spellStart"/>
      <w:r w:rsidR="00C51142" w:rsidRPr="00F31E55">
        <w:rPr>
          <w:b/>
          <w:sz w:val="24"/>
          <w:szCs w:val="24"/>
        </w:rPr>
        <w:t>чное</w:t>
      </w:r>
      <w:proofErr w:type="spellEnd"/>
      <w:r w:rsidR="00C51142" w:rsidRPr="00F31E55">
        <w:rPr>
          <w:b/>
          <w:sz w:val="24"/>
          <w:szCs w:val="24"/>
        </w:rPr>
        <w:t xml:space="preserve"> заседание Совета директоров </w:t>
      </w:r>
      <w:r w:rsidR="00C51142" w:rsidRPr="00F31E55">
        <w:rPr>
          <w:b/>
          <w:sz w:val="24"/>
          <w:szCs w:val="24"/>
          <w:lang w:val="ru-RU"/>
        </w:rPr>
        <w:t>Общества</w:t>
      </w:r>
      <w:r w:rsidR="00C51142" w:rsidRPr="00F31E55">
        <w:rPr>
          <w:b/>
          <w:sz w:val="24"/>
          <w:szCs w:val="24"/>
        </w:rPr>
        <w:t xml:space="preserve"> </w:t>
      </w:r>
    </w:p>
    <w:p w:rsidR="00C51142" w:rsidRDefault="00C51142" w:rsidP="00C51142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D809E8">
        <w:rPr>
          <w:b/>
          <w:sz w:val="24"/>
          <w:szCs w:val="24"/>
          <w:lang w:val="ru-RU"/>
        </w:rPr>
        <w:t>23</w:t>
      </w:r>
      <w:r w:rsidRPr="00F31E55">
        <w:rPr>
          <w:b/>
          <w:sz w:val="24"/>
          <w:szCs w:val="24"/>
        </w:rPr>
        <w:t xml:space="preserve">» </w:t>
      </w:r>
      <w:r w:rsidR="00D809E8">
        <w:rPr>
          <w:b/>
          <w:sz w:val="24"/>
          <w:szCs w:val="24"/>
          <w:lang w:val="ru-RU"/>
        </w:rPr>
        <w:t>августа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="00D809E8">
        <w:rPr>
          <w:b/>
          <w:sz w:val="24"/>
          <w:szCs w:val="24"/>
          <w:lang w:val="ru-RU"/>
        </w:rPr>
        <w:t>25</w:t>
      </w:r>
      <w:r w:rsidRPr="00F31E55">
        <w:rPr>
          <w:b/>
          <w:sz w:val="24"/>
          <w:szCs w:val="24"/>
        </w:rPr>
        <w:t>)</w:t>
      </w:r>
    </w:p>
    <w:p w:rsidR="00C51142" w:rsidRDefault="00C51142" w:rsidP="00C51142">
      <w:pPr>
        <w:spacing w:after="0"/>
        <w:jc w:val="both"/>
        <w:rPr>
          <w:b/>
          <w:sz w:val="24"/>
          <w:szCs w:val="24"/>
        </w:rPr>
      </w:pPr>
    </w:p>
    <w:p w:rsidR="00C51142" w:rsidRPr="00F779EB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D809E8" w:rsidRPr="00D809E8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>Утверждение Инвестиционной политики АО «СПК «Актобе»</w:t>
      </w:r>
    </w:p>
    <w:p w:rsidR="00D809E8" w:rsidRPr="00D809E8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>Об утверждении Политики обеспечения исполнения обязательств перед АО «СПК «Актобе».</w:t>
      </w:r>
    </w:p>
    <w:p w:rsidR="00D809E8" w:rsidRPr="00D809E8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 xml:space="preserve">Об </w:t>
      </w:r>
      <w:proofErr w:type="gramStart"/>
      <w:r w:rsidRPr="00D809E8">
        <w:rPr>
          <w:sz w:val="24"/>
          <w:szCs w:val="24"/>
        </w:rPr>
        <w:t>утверждении  Положения</w:t>
      </w:r>
      <w:proofErr w:type="gramEnd"/>
      <w:r w:rsidRPr="00D809E8">
        <w:rPr>
          <w:sz w:val="24"/>
          <w:szCs w:val="24"/>
        </w:rPr>
        <w:t xml:space="preserve"> об Омбудсмене АО «СПК «Актобе»</w:t>
      </w:r>
    </w:p>
    <w:p w:rsidR="00D809E8" w:rsidRPr="00D809E8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>О внесении изменений в Положение об оплате труда и премировании работников АО «СПК «Актобе», утвержденное решением Совета директоров №20 от 24 мая 2024 г.</w:t>
      </w:r>
    </w:p>
    <w:p w:rsidR="00D809E8" w:rsidRPr="00D809E8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>О премировании работников АО «СПК «Актобе».</w:t>
      </w:r>
    </w:p>
    <w:p w:rsidR="00C51142" w:rsidRDefault="00D809E8" w:rsidP="00D809E8">
      <w:pPr>
        <w:pStyle w:val="a4"/>
        <w:numPr>
          <w:ilvl w:val="0"/>
          <w:numId w:val="13"/>
        </w:numPr>
        <w:spacing w:after="0"/>
        <w:ind w:left="851" w:hanging="284"/>
        <w:jc w:val="both"/>
        <w:rPr>
          <w:sz w:val="24"/>
          <w:szCs w:val="24"/>
        </w:rPr>
      </w:pPr>
      <w:r w:rsidRPr="00D809E8">
        <w:rPr>
          <w:sz w:val="24"/>
          <w:szCs w:val="24"/>
        </w:rPr>
        <w:t xml:space="preserve">Реализация недвижимого имущества с земельным участком находящегося </w:t>
      </w:r>
      <w:proofErr w:type="gramStart"/>
      <w:r w:rsidRPr="00D809E8">
        <w:rPr>
          <w:sz w:val="24"/>
          <w:szCs w:val="24"/>
        </w:rPr>
        <w:t>в  г.</w:t>
      </w:r>
      <w:proofErr w:type="gramEnd"/>
      <w:r w:rsidRPr="00D809E8">
        <w:rPr>
          <w:sz w:val="24"/>
          <w:szCs w:val="24"/>
        </w:rPr>
        <w:t xml:space="preserve"> Актобе, район Астана, улица Сагадата </w:t>
      </w:r>
      <w:proofErr w:type="spellStart"/>
      <w:r w:rsidRPr="00D809E8">
        <w:rPr>
          <w:sz w:val="24"/>
          <w:szCs w:val="24"/>
        </w:rPr>
        <w:t>Нурмагамбетова</w:t>
      </w:r>
      <w:proofErr w:type="spellEnd"/>
      <w:r w:rsidRPr="00D809E8">
        <w:rPr>
          <w:sz w:val="24"/>
          <w:szCs w:val="24"/>
        </w:rPr>
        <w:t>, 2 путем выставления на электронных торгах.</w:t>
      </w:r>
    </w:p>
    <w:p w:rsidR="00D809E8" w:rsidRDefault="00D809E8" w:rsidP="00D809E8">
      <w:pPr>
        <w:pStyle w:val="a4"/>
        <w:spacing w:after="0"/>
        <w:ind w:left="851"/>
        <w:jc w:val="both"/>
        <w:rPr>
          <w:sz w:val="24"/>
          <w:szCs w:val="24"/>
        </w:rPr>
      </w:pPr>
    </w:p>
    <w:p w:rsidR="00C51142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D82BD4" w:rsidRPr="00D82BD4" w:rsidRDefault="00D82BD4" w:rsidP="00596FCA">
      <w:pPr>
        <w:spacing w:after="0"/>
        <w:ind w:firstLine="567"/>
        <w:jc w:val="both"/>
        <w:rPr>
          <w:sz w:val="24"/>
          <w:szCs w:val="24"/>
        </w:rPr>
      </w:pPr>
      <w:r w:rsidRPr="00D82BD4">
        <w:rPr>
          <w:sz w:val="24"/>
          <w:szCs w:val="24"/>
        </w:rPr>
        <w:t>1. Утвердить Инвестиционную политику АО «СПК «Актобе».</w:t>
      </w:r>
    </w:p>
    <w:p w:rsidR="00D82BD4" w:rsidRPr="00D82BD4" w:rsidRDefault="00D82BD4" w:rsidP="00596FCA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D82BD4">
        <w:rPr>
          <w:sz w:val="24"/>
          <w:szCs w:val="24"/>
        </w:rPr>
        <w:t>. Утвердить «Политику обеспечения исполнения обязательств перед АО «СПК «Актобе» согласно Приложению №1 к решению Совета директоров.</w:t>
      </w:r>
      <w:r>
        <w:rPr>
          <w:sz w:val="24"/>
          <w:szCs w:val="24"/>
          <w:lang w:val="ru-RU"/>
        </w:rPr>
        <w:t xml:space="preserve"> </w:t>
      </w:r>
      <w:r w:rsidRPr="00D82BD4">
        <w:rPr>
          <w:sz w:val="24"/>
          <w:szCs w:val="24"/>
        </w:rPr>
        <w:t>Признать утратившим силу Залоговую политику АО «СПК «Актобе» в рамках проектов «Предоставление микрокредитов сельскому населению для масштабирования проекта по повышению доходов сельского населения» и «Кредитование проектов в сфере агропромышленного комплекса», утвержденную Советом директоров АО «СПК «Актобе» от 27.11.2023 г. №12.Признать утратившим силу Залоговую политику АО «СПК «Актобе», утвержденную Советом директоров АО «СПК «Актобе» от 16.01.2020 г. №33.</w:t>
      </w:r>
    </w:p>
    <w:p w:rsidR="00D82BD4" w:rsidRPr="00D82BD4" w:rsidRDefault="00034919" w:rsidP="00596FCA">
      <w:pPr>
        <w:spacing w:after="0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D82BD4" w:rsidRPr="00D82BD4">
        <w:rPr>
          <w:sz w:val="24"/>
          <w:szCs w:val="24"/>
        </w:rPr>
        <w:t>Утвердить Положение об Омбудсмене АО «СПК «Актобе».</w:t>
      </w:r>
    </w:p>
    <w:p w:rsidR="00D82BD4" w:rsidRPr="00D82BD4" w:rsidRDefault="00034919" w:rsidP="00596FCA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4</w:t>
      </w:r>
      <w:r w:rsidR="00D82BD4" w:rsidRPr="00D82BD4">
        <w:rPr>
          <w:sz w:val="24"/>
          <w:szCs w:val="24"/>
        </w:rPr>
        <w:t>. Внести   изменения   в   Положение   об   оплате   труда   и   премирования работников АО «СПК «Актобе», утвержденное Совета директоров No20от 24.05.2024г. согласно Приложения No3 к настоящему Решению.</w:t>
      </w:r>
    </w:p>
    <w:p w:rsidR="00D82BD4" w:rsidRPr="00D82BD4" w:rsidRDefault="00034919" w:rsidP="00596FCA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D82BD4" w:rsidRPr="00D82BD4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="00D82BD4" w:rsidRPr="00D82BD4">
        <w:rPr>
          <w:sz w:val="24"/>
          <w:szCs w:val="24"/>
        </w:rPr>
        <w:t xml:space="preserve">Выплатить работникам АО «СПК «Актобе», согласно Приложения №1 единовременную денежную премию, в размере 1 (одного) должностного оклада. </w:t>
      </w:r>
    </w:p>
    <w:p w:rsidR="00D82BD4" w:rsidRPr="00D82BD4" w:rsidRDefault="00034919" w:rsidP="00596FCA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D82BD4" w:rsidRPr="00D82BD4">
        <w:rPr>
          <w:sz w:val="24"/>
          <w:szCs w:val="24"/>
        </w:rPr>
        <w:t xml:space="preserve">. Реализовать имущество: земельный участок со зданием находящегося в Актюбинской области, г. Актобе, район Астана, улица Сагадата </w:t>
      </w:r>
      <w:proofErr w:type="spellStart"/>
      <w:r w:rsidR="00D82BD4" w:rsidRPr="00D82BD4">
        <w:rPr>
          <w:sz w:val="24"/>
          <w:szCs w:val="24"/>
        </w:rPr>
        <w:t>Нурмагамбетова</w:t>
      </w:r>
      <w:proofErr w:type="spellEnd"/>
      <w:r w:rsidR="00D82BD4" w:rsidRPr="00D82BD4">
        <w:rPr>
          <w:sz w:val="24"/>
          <w:szCs w:val="24"/>
        </w:rPr>
        <w:t>, 2 путем выставления на электронных торгах Комитета государственного имущества и приватизации Министерства финансов РК (www.gosreestr.kz) способом аукциона на повышение цены.</w:t>
      </w:r>
    </w:p>
    <w:p w:rsidR="00ED3A8A" w:rsidRDefault="00ED3A8A" w:rsidP="00D12586">
      <w:pPr>
        <w:spacing w:after="0"/>
        <w:jc w:val="both"/>
        <w:rPr>
          <w:sz w:val="24"/>
          <w:szCs w:val="24"/>
        </w:rPr>
      </w:pPr>
    </w:p>
    <w:p w:rsidR="00034919" w:rsidRDefault="00034919" w:rsidP="00D12586">
      <w:pPr>
        <w:spacing w:after="0"/>
        <w:jc w:val="both"/>
        <w:rPr>
          <w:sz w:val="24"/>
          <w:szCs w:val="24"/>
        </w:rPr>
      </w:pPr>
    </w:p>
    <w:p w:rsidR="00ED3A8A" w:rsidRPr="00E749C7" w:rsidRDefault="00ED3A8A" w:rsidP="00D8173D">
      <w:pPr>
        <w:spacing w:after="0"/>
        <w:jc w:val="center"/>
        <w:rPr>
          <w:b/>
          <w:sz w:val="24"/>
          <w:szCs w:val="24"/>
        </w:rPr>
      </w:pPr>
      <w:r w:rsidRPr="00E749C7">
        <w:rPr>
          <w:b/>
          <w:sz w:val="24"/>
          <w:szCs w:val="24"/>
          <w:lang w:val="ru-RU"/>
        </w:rPr>
        <w:t>О</w:t>
      </w:r>
      <w:proofErr w:type="spellStart"/>
      <w:r w:rsidRPr="00E749C7">
        <w:rPr>
          <w:b/>
          <w:sz w:val="24"/>
          <w:szCs w:val="24"/>
        </w:rPr>
        <w:t>чное</w:t>
      </w:r>
      <w:proofErr w:type="spellEnd"/>
      <w:r w:rsidRPr="00E749C7">
        <w:rPr>
          <w:b/>
          <w:sz w:val="24"/>
          <w:szCs w:val="24"/>
        </w:rPr>
        <w:t xml:space="preserve"> заседание Совета директоров </w:t>
      </w:r>
      <w:r w:rsidRPr="00E749C7">
        <w:rPr>
          <w:b/>
          <w:sz w:val="24"/>
          <w:szCs w:val="24"/>
          <w:lang w:val="ru-RU"/>
        </w:rPr>
        <w:t>Общества</w:t>
      </w:r>
    </w:p>
    <w:p w:rsidR="00ED3A8A" w:rsidRDefault="00ED3A8A" w:rsidP="00D8173D">
      <w:pPr>
        <w:spacing w:after="0"/>
        <w:jc w:val="center"/>
        <w:rPr>
          <w:b/>
          <w:sz w:val="24"/>
          <w:szCs w:val="24"/>
        </w:rPr>
      </w:pPr>
      <w:r w:rsidRPr="00E749C7">
        <w:rPr>
          <w:b/>
          <w:sz w:val="24"/>
          <w:szCs w:val="24"/>
        </w:rPr>
        <w:t>Решение от «</w:t>
      </w:r>
      <w:r w:rsidR="00E749C7" w:rsidRPr="00E749C7">
        <w:rPr>
          <w:b/>
          <w:sz w:val="24"/>
          <w:szCs w:val="24"/>
          <w:lang w:val="ru-RU"/>
        </w:rPr>
        <w:t>3</w:t>
      </w:r>
      <w:r w:rsidRPr="00E749C7">
        <w:rPr>
          <w:b/>
          <w:sz w:val="24"/>
          <w:szCs w:val="24"/>
        </w:rPr>
        <w:t xml:space="preserve">» </w:t>
      </w:r>
      <w:proofErr w:type="spellStart"/>
      <w:r w:rsidR="00E749C7" w:rsidRPr="00E749C7">
        <w:rPr>
          <w:b/>
          <w:sz w:val="24"/>
          <w:szCs w:val="24"/>
          <w:lang w:val="ru-RU"/>
        </w:rPr>
        <w:t>октябяря</w:t>
      </w:r>
      <w:proofErr w:type="spellEnd"/>
      <w:r w:rsidRPr="00E749C7">
        <w:rPr>
          <w:b/>
          <w:sz w:val="24"/>
          <w:szCs w:val="24"/>
          <w:lang w:val="ru-RU"/>
        </w:rPr>
        <w:t xml:space="preserve"> </w:t>
      </w:r>
      <w:r w:rsidRPr="00E749C7">
        <w:rPr>
          <w:b/>
          <w:sz w:val="24"/>
          <w:szCs w:val="24"/>
        </w:rPr>
        <w:t>202</w:t>
      </w:r>
      <w:r w:rsidRPr="00E749C7">
        <w:rPr>
          <w:b/>
          <w:sz w:val="24"/>
          <w:szCs w:val="24"/>
          <w:lang w:val="ru-RU"/>
        </w:rPr>
        <w:t xml:space="preserve">4 </w:t>
      </w:r>
      <w:r w:rsidRPr="00E749C7">
        <w:rPr>
          <w:b/>
          <w:sz w:val="24"/>
          <w:szCs w:val="24"/>
        </w:rPr>
        <w:t xml:space="preserve">года (протокол № </w:t>
      </w:r>
      <w:r w:rsidR="00E749C7" w:rsidRPr="00E749C7">
        <w:rPr>
          <w:b/>
          <w:sz w:val="24"/>
          <w:szCs w:val="24"/>
          <w:lang w:val="ru-RU"/>
        </w:rPr>
        <w:t>26</w:t>
      </w:r>
      <w:r w:rsidRPr="00E749C7">
        <w:rPr>
          <w:b/>
          <w:sz w:val="24"/>
          <w:szCs w:val="24"/>
        </w:rPr>
        <w:t>)</w:t>
      </w: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</w:p>
    <w:p w:rsidR="00BA6BE0" w:rsidRP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E749C7" w:rsidRPr="00E749C7" w:rsidRDefault="00E749C7" w:rsidP="00E749C7">
      <w:pPr>
        <w:pStyle w:val="a4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E749C7">
        <w:rPr>
          <w:sz w:val="24"/>
          <w:szCs w:val="24"/>
        </w:rPr>
        <w:t xml:space="preserve">Рассмотрение Советом директоров промежуточной </w:t>
      </w:r>
      <w:proofErr w:type="spellStart"/>
      <w:r w:rsidRPr="00E749C7">
        <w:rPr>
          <w:sz w:val="24"/>
          <w:szCs w:val="24"/>
        </w:rPr>
        <w:t>аудированной</w:t>
      </w:r>
      <w:proofErr w:type="spellEnd"/>
      <w:r w:rsidRPr="00E749C7">
        <w:rPr>
          <w:sz w:val="24"/>
          <w:szCs w:val="24"/>
        </w:rPr>
        <w:t xml:space="preserve"> финансовой отчетности АО «СПК «Актобе» за 1 полугодие 2024 года</w:t>
      </w:r>
    </w:p>
    <w:p w:rsidR="00E749C7" w:rsidRPr="00E749C7" w:rsidRDefault="00E749C7" w:rsidP="00E749C7">
      <w:pPr>
        <w:pStyle w:val="a4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Прекращение полномочий члена Правления</w:t>
      </w:r>
    </w:p>
    <w:p w:rsidR="00BA6BE0" w:rsidRPr="00E749C7" w:rsidRDefault="00E749C7" w:rsidP="00E749C7">
      <w:pPr>
        <w:pStyle w:val="a4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Об определении размеров должностных окладов корпоративного секретаря, службы внутреннего аудита и контроля за закупками, комплаенс службы.</w:t>
      </w:r>
    </w:p>
    <w:p w:rsidR="00E749C7" w:rsidRPr="00E749C7" w:rsidRDefault="00E749C7" w:rsidP="00E749C7">
      <w:pPr>
        <w:pStyle w:val="a4"/>
        <w:spacing w:after="0"/>
        <w:jc w:val="both"/>
        <w:rPr>
          <w:sz w:val="24"/>
          <w:szCs w:val="24"/>
        </w:rPr>
      </w:pP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E749C7" w:rsidRPr="00E749C7" w:rsidRDefault="00E749C7" w:rsidP="00E749C7">
      <w:pPr>
        <w:spacing w:after="0"/>
        <w:ind w:left="284"/>
        <w:rPr>
          <w:sz w:val="24"/>
          <w:szCs w:val="24"/>
        </w:rPr>
      </w:pPr>
      <w:r w:rsidRPr="00E749C7">
        <w:rPr>
          <w:sz w:val="24"/>
          <w:szCs w:val="24"/>
        </w:rPr>
        <w:t xml:space="preserve">1.  Направить </w:t>
      </w:r>
      <w:proofErr w:type="spellStart"/>
      <w:r w:rsidRPr="00E749C7">
        <w:rPr>
          <w:sz w:val="24"/>
          <w:szCs w:val="24"/>
        </w:rPr>
        <w:t>аудированную</w:t>
      </w:r>
      <w:proofErr w:type="spellEnd"/>
      <w:r w:rsidRPr="00E749C7">
        <w:rPr>
          <w:sz w:val="24"/>
          <w:szCs w:val="24"/>
        </w:rPr>
        <w:t xml:space="preserve"> финансовую отчетность АО «СПК «Актобе» за 1 полугодие 2024 года единственному акционеру ГУ «Управление финансов» на ознакомление.</w:t>
      </w:r>
    </w:p>
    <w:p w:rsidR="00E749C7" w:rsidRPr="00E749C7" w:rsidRDefault="00E749C7" w:rsidP="00E749C7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E749C7">
        <w:rPr>
          <w:sz w:val="24"/>
          <w:szCs w:val="24"/>
        </w:rPr>
        <w:t xml:space="preserve">. Исключить </w:t>
      </w:r>
      <w:proofErr w:type="spellStart"/>
      <w:r w:rsidRPr="00E749C7">
        <w:rPr>
          <w:sz w:val="24"/>
          <w:szCs w:val="24"/>
        </w:rPr>
        <w:t>Серикбаева</w:t>
      </w:r>
      <w:proofErr w:type="spellEnd"/>
      <w:r w:rsidRPr="00E749C7">
        <w:rPr>
          <w:sz w:val="24"/>
          <w:szCs w:val="24"/>
        </w:rPr>
        <w:t xml:space="preserve"> Алибека Муратовича из состава Правления.</w:t>
      </w:r>
    </w:p>
    <w:p w:rsidR="00E749C7" w:rsidRDefault="00E749C7" w:rsidP="00E749C7">
      <w:pPr>
        <w:spacing w:after="0"/>
        <w:ind w:lef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E749C7">
        <w:rPr>
          <w:sz w:val="24"/>
          <w:szCs w:val="24"/>
        </w:rPr>
        <w:t>. Увеличить размер заработной платы корпоративного секретаря, Службы внутреннего аудита и контроля по закупкам, комплаенс службы</w:t>
      </w:r>
      <w:r>
        <w:rPr>
          <w:sz w:val="24"/>
          <w:szCs w:val="24"/>
          <w:lang w:val="ru-RU"/>
        </w:rPr>
        <w:t>.</w:t>
      </w:r>
    </w:p>
    <w:p w:rsidR="00BA6BE0" w:rsidRDefault="00E749C7" w:rsidP="00E749C7">
      <w:pPr>
        <w:spacing w:after="0"/>
        <w:ind w:left="284"/>
        <w:rPr>
          <w:sz w:val="24"/>
          <w:szCs w:val="24"/>
        </w:rPr>
      </w:pPr>
      <w:r w:rsidRPr="00E749C7">
        <w:rPr>
          <w:sz w:val="24"/>
          <w:szCs w:val="24"/>
        </w:rPr>
        <w:t xml:space="preserve"> </w:t>
      </w:r>
    </w:p>
    <w:p w:rsidR="00BA6BE0" w:rsidRPr="00F31E55" w:rsidRDefault="00BA6BE0" w:rsidP="00BA6BE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BA6BE0" w:rsidRDefault="00BA6BE0" w:rsidP="00BA6BE0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E749C7">
        <w:rPr>
          <w:b/>
          <w:sz w:val="24"/>
          <w:szCs w:val="24"/>
          <w:lang w:val="ru-RU"/>
        </w:rPr>
        <w:t>6</w:t>
      </w:r>
      <w:r w:rsidRPr="00F31E55">
        <w:rPr>
          <w:b/>
          <w:sz w:val="24"/>
          <w:szCs w:val="24"/>
        </w:rPr>
        <w:t xml:space="preserve">» </w:t>
      </w:r>
      <w:r w:rsidR="00E749C7">
        <w:rPr>
          <w:b/>
          <w:sz w:val="24"/>
          <w:szCs w:val="24"/>
          <w:lang w:val="ru-RU"/>
        </w:rPr>
        <w:t>ноября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="00E749C7">
        <w:rPr>
          <w:b/>
          <w:sz w:val="24"/>
          <w:szCs w:val="24"/>
          <w:lang w:val="ru-RU"/>
        </w:rPr>
        <w:t>27</w:t>
      </w:r>
      <w:r w:rsidRPr="00F31E55">
        <w:rPr>
          <w:b/>
          <w:sz w:val="24"/>
          <w:szCs w:val="24"/>
        </w:rPr>
        <w:t>)</w:t>
      </w:r>
    </w:p>
    <w:p w:rsidR="00BA6BE0" w:rsidRDefault="00BA6BE0" w:rsidP="00BA6BE0">
      <w:pPr>
        <w:tabs>
          <w:tab w:val="left" w:pos="5820"/>
        </w:tabs>
        <w:rPr>
          <w:sz w:val="24"/>
          <w:szCs w:val="24"/>
        </w:rPr>
      </w:pPr>
    </w:p>
    <w:p w:rsidR="00BA6BE0" w:rsidRPr="00BA6BE0" w:rsidRDefault="00BA6BE0" w:rsidP="00BA6BE0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E749C7" w:rsidRPr="00E749C7" w:rsidRDefault="00E749C7" w:rsidP="00E749C7">
      <w:pPr>
        <w:pStyle w:val="a4"/>
        <w:numPr>
          <w:ilvl w:val="0"/>
          <w:numId w:val="15"/>
        </w:numPr>
        <w:tabs>
          <w:tab w:val="left" w:pos="5820"/>
        </w:tabs>
        <w:spacing w:after="0"/>
        <w:ind w:left="567" w:hanging="283"/>
        <w:rPr>
          <w:sz w:val="24"/>
          <w:szCs w:val="24"/>
        </w:rPr>
      </w:pPr>
      <w:r w:rsidRPr="00E749C7">
        <w:rPr>
          <w:sz w:val="24"/>
          <w:szCs w:val="24"/>
        </w:rPr>
        <w:t xml:space="preserve">Об изменении состава комитетов при Совете директоров АО «СПК «Актобе» и назначении </w:t>
      </w:r>
      <w:proofErr w:type="gramStart"/>
      <w:r w:rsidRPr="00E749C7">
        <w:rPr>
          <w:sz w:val="24"/>
          <w:szCs w:val="24"/>
        </w:rPr>
        <w:t>председателя  Комитета</w:t>
      </w:r>
      <w:proofErr w:type="gramEnd"/>
      <w:r w:rsidRPr="00E749C7">
        <w:rPr>
          <w:sz w:val="24"/>
          <w:szCs w:val="24"/>
        </w:rPr>
        <w:t xml:space="preserve"> по стратегическому планированию при Совете директоров АО «СПК «Актобе»</w:t>
      </w:r>
    </w:p>
    <w:p w:rsidR="00E749C7" w:rsidRPr="00E749C7" w:rsidRDefault="00E749C7" w:rsidP="00E749C7">
      <w:pPr>
        <w:pStyle w:val="a4"/>
        <w:numPr>
          <w:ilvl w:val="0"/>
          <w:numId w:val="15"/>
        </w:numPr>
        <w:tabs>
          <w:tab w:val="left" w:pos="5820"/>
        </w:tabs>
        <w:spacing w:after="0"/>
        <w:ind w:left="567"/>
        <w:rPr>
          <w:sz w:val="24"/>
          <w:szCs w:val="24"/>
        </w:rPr>
      </w:pPr>
      <w:r w:rsidRPr="00E749C7">
        <w:rPr>
          <w:sz w:val="24"/>
          <w:szCs w:val="24"/>
        </w:rPr>
        <w:lastRenderedPageBreak/>
        <w:t>Утверждение Политики по организации и проведению внешнего аудита финансовой отчетности в Акционерном обществе "Социально-предпринимательская корпорация "Актобе"</w:t>
      </w:r>
    </w:p>
    <w:p w:rsidR="00E749C7" w:rsidRPr="00E749C7" w:rsidRDefault="00E749C7" w:rsidP="00E749C7">
      <w:pPr>
        <w:pStyle w:val="a4"/>
        <w:numPr>
          <w:ilvl w:val="0"/>
          <w:numId w:val="15"/>
        </w:numPr>
        <w:tabs>
          <w:tab w:val="left" w:pos="5820"/>
        </w:tabs>
        <w:spacing w:after="0"/>
        <w:ind w:left="567"/>
        <w:rPr>
          <w:sz w:val="24"/>
          <w:szCs w:val="24"/>
        </w:rPr>
      </w:pPr>
      <w:r w:rsidRPr="00E749C7">
        <w:rPr>
          <w:sz w:val="24"/>
          <w:szCs w:val="24"/>
        </w:rPr>
        <w:t xml:space="preserve">Утверждение стоимости услуги проведения внешнего аудита финансовой отчетности за 2024, 2025, 2026 годы  </w:t>
      </w:r>
    </w:p>
    <w:p w:rsidR="00E749C7" w:rsidRPr="00E749C7" w:rsidRDefault="00E749C7" w:rsidP="00E749C7">
      <w:pPr>
        <w:pStyle w:val="a4"/>
        <w:numPr>
          <w:ilvl w:val="0"/>
          <w:numId w:val="15"/>
        </w:numPr>
        <w:tabs>
          <w:tab w:val="left" w:pos="5820"/>
        </w:tabs>
        <w:spacing w:after="0"/>
        <w:ind w:left="567"/>
        <w:rPr>
          <w:sz w:val="24"/>
          <w:szCs w:val="24"/>
        </w:rPr>
      </w:pPr>
      <w:r w:rsidRPr="00E749C7">
        <w:rPr>
          <w:sz w:val="24"/>
          <w:szCs w:val="24"/>
        </w:rPr>
        <w:t>О принятии к сведению информации о проделанной работе в рамках установления целевых показателей деятельности структурных подразделений на IV квартал 2024 года</w:t>
      </w:r>
    </w:p>
    <w:p w:rsidR="005C59CE" w:rsidRDefault="00E749C7" w:rsidP="00E749C7">
      <w:pPr>
        <w:pStyle w:val="a4"/>
        <w:numPr>
          <w:ilvl w:val="0"/>
          <w:numId w:val="15"/>
        </w:numPr>
        <w:tabs>
          <w:tab w:val="left" w:pos="5820"/>
        </w:tabs>
        <w:spacing w:after="0"/>
        <w:ind w:left="567"/>
        <w:rPr>
          <w:sz w:val="24"/>
          <w:szCs w:val="24"/>
        </w:rPr>
      </w:pPr>
      <w:r w:rsidRPr="00E749C7">
        <w:rPr>
          <w:sz w:val="24"/>
          <w:szCs w:val="24"/>
        </w:rPr>
        <w:t>Об утверждении штатной численности, фонда оплаты труда и организационной структуры АО «СПК «Актобе»</w:t>
      </w:r>
    </w:p>
    <w:p w:rsidR="00E749C7" w:rsidRPr="005C59CE" w:rsidRDefault="00E749C7" w:rsidP="00E749C7">
      <w:pPr>
        <w:pStyle w:val="a4"/>
        <w:tabs>
          <w:tab w:val="left" w:pos="5820"/>
        </w:tabs>
        <w:spacing w:after="0"/>
        <w:ind w:left="567"/>
        <w:rPr>
          <w:sz w:val="24"/>
          <w:szCs w:val="24"/>
        </w:rPr>
      </w:pPr>
    </w:p>
    <w:p w:rsidR="00BA6BE0" w:rsidRPr="00E749C7" w:rsidRDefault="005C59CE" w:rsidP="00E749C7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E749C7" w:rsidRPr="00E749C7" w:rsidRDefault="00E749C7" w:rsidP="00305D4D">
      <w:pPr>
        <w:spacing w:after="0"/>
        <w:ind w:left="284"/>
        <w:rPr>
          <w:sz w:val="24"/>
          <w:szCs w:val="24"/>
        </w:rPr>
      </w:pPr>
      <w:r w:rsidRPr="00E749C7">
        <w:rPr>
          <w:sz w:val="24"/>
          <w:szCs w:val="24"/>
        </w:rPr>
        <w:t>1. Утвердить составов Комитетов при Совете директоров АО «СПК «Актобе» в следующей редакции: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1)    Комитет по аудиту и рискам при Совете директоров АО «СПК «Актобе» в составе: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 xml:space="preserve">•Омаров Камбар </w:t>
      </w:r>
      <w:proofErr w:type="spellStart"/>
      <w:r w:rsidRPr="00E749C7">
        <w:rPr>
          <w:sz w:val="24"/>
          <w:szCs w:val="24"/>
        </w:rPr>
        <w:t>Татибаевич</w:t>
      </w:r>
      <w:proofErr w:type="spellEnd"/>
      <w:r w:rsidRPr="00E749C7">
        <w:rPr>
          <w:sz w:val="24"/>
          <w:szCs w:val="24"/>
        </w:rPr>
        <w:t xml:space="preserve"> – председатель комитета, независимый директор Совета директоров АО «СПК «Актобе»;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•</w:t>
      </w:r>
      <w:proofErr w:type="spellStart"/>
      <w:r w:rsidRPr="00E749C7">
        <w:rPr>
          <w:sz w:val="24"/>
          <w:szCs w:val="24"/>
        </w:rPr>
        <w:t>Койлыбаев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Кайрат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Алибиевич</w:t>
      </w:r>
      <w:proofErr w:type="spellEnd"/>
      <w:r w:rsidRPr="00E749C7">
        <w:rPr>
          <w:sz w:val="24"/>
          <w:szCs w:val="24"/>
        </w:rPr>
        <w:t xml:space="preserve"> – член комитета, независимый директор Совета директоров АО «СПК «Актобе»;</w:t>
      </w:r>
    </w:p>
    <w:p w:rsidR="00E749C7" w:rsidRPr="00E749C7" w:rsidRDefault="00E749C7" w:rsidP="00305D4D">
      <w:pPr>
        <w:spacing w:after="0"/>
        <w:ind w:left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•</w:t>
      </w:r>
      <w:proofErr w:type="spellStart"/>
      <w:r w:rsidRPr="00E749C7">
        <w:rPr>
          <w:sz w:val="24"/>
          <w:szCs w:val="24"/>
        </w:rPr>
        <w:t>Турсынгалиев</w:t>
      </w:r>
      <w:proofErr w:type="spellEnd"/>
      <w:r w:rsidRPr="00E749C7">
        <w:rPr>
          <w:sz w:val="24"/>
          <w:szCs w:val="24"/>
        </w:rPr>
        <w:t xml:space="preserve"> Ерик </w:t>
      </w:r>
      <w:proofErr w:type="spellStart"/>
      <w:r w:rsidRPr="00E749C7">
        <w:rPr>
          <w:sz w:val="24"/>
          <w:szCs w:val="24"/>
        </w:rPr>
        <w:t>Темиржанович</w:t>
      </w:r>
      <w:proofErr w:type="spellEnd"/>
      <w:r w:rsidRPr="00E749C7">
        <w:rPr>
          <w:sz w:val="24"/>
          <w:szCs w:val="24"/>
        </w:rPr>
        <w:t xml:space="preserve"> – член комитета, представитель единственного акционера – ГУ «Управление финансов Актюбинской области».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2)    Комитет по стратегическому планированию при Совете директоров АО «СПК «Актобе» в составе: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 xml:space="preserve">•Омаров Камбар </w:t>
      </w:r>
      <w:proofErr w:type="spellStart"/>
      <w:r w:rsidRPr="00E749C7">
        <w:rPr>
          <w:sz w:val="24"/>
          <w:szCs w:val="24"/>
        </w:rPr>
        <w:t>Татибаевич</w:t>
      </w:r>
      <w:proofErr w:type="spellEnd"/>
      <w:r w:rsidRPr="00E749C7">
        <w:rPr>
          <w:sz w:val="24"/>
          <w:szCs w:val="24"/>
        </w:rPr>
        <w:t xml:space="preserve"> – председатель комитета, независимый директор АО «СПК «Актобе»;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•</w:t>
      </w:r>
      <w:proofErr w:type="spellStart"/>
      <w:r w:rsidRPr="00E749C7">
        <w:rPr>
          <w:sz w:val="24"/>
          <w:szCs w:val="24"/>
        </w:rPr>
        <w:t>Койлыбаев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Кайрат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Алибиевич</w:t>
      </w:r>
      <w:proofErr w:type="spellEnd"/>
      <w:r w:rsidRPr="00E749C7">
        <w:rPr>
          <w:sz w:val="24"/>
          <w:szCs w:val="24"/>
        </w:rPr>
        <w:t xml:space="preserve"> – член комитета, независимый директор Совета директоров АО «СПК «Актобе»;</w:t>
      </w:r>
    </w:p>
    <w:p w:rsidR="00E749C7" w:rsidRPr="00E749C7" w:rsidRDefault="00E749C7" w:rsidP="00305D4D">
      <w:pPr>
        <w:spacing w:after="0"/>
        <w:ind w:left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•</w:t>
      </w:r>
      <w:proofErr w:type="spellStart"/>
      <w:r w:rsidRPr="00E749C7">
        <w:rPr>
          <w:sz w:val="24"/>
          <w:szCs w:val="24"/>
        </w:rPr>
        <w:t>Турсынгалиев</w:t>
      </w:r>
      <w:proofErr w:type="spellEnd"/>
      <w:r w:rsidRPr="00E749C7">
        <w:rPr>
          <w:sz w:val="24"/>
          <w:szCs w:val="24"/>
        </w:rPr>
        <w:t xml:space="preserve"> Ерик </w:t>
      </w:r>
      <w:proofErr w:type="spellStart"/>
      <w:r w:rsidRPr="00E749C7">
        <w:rPr>
          <w:sz w:val="24"/>
          <w:szCs w:val="24"/>
        </w:rPr>
        <w:t>Темиржанович</w:t>
      </w:r>
      <w:proofErr w:type="spellEnd"/>
      <w:r w:rsidRPr="00E749C7">
        <w:rPr>
          <w:sz w:val="24"/>
          <w:szCs w:val="24"/>
        </w:rPr>
        <w:t xml:space="preserve"> – член комитета, представитель единственного акционера – ГУ «Управление финансов Актюбинской области».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3)    Комитет по кадрам и вознаграждению при Совете директоров АО «СПК «Актобе» в составе: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>•</w:t>
      </w:r>
      <w:proofErr w:type="spellStart"/>
      <w:r w:rsidRPr="00E749C7">
        <w:rPr>
          <w:sz w:val="24"/>
          <w:szCs w:val="24"/>
        </w:rPr>
        <w:t>Койлыбаев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Кайрат</w:t>
      </w:r>
      <w:proofErr w:type="spellEnd"/>
      <w:r w:rsidRPr="00E749C7">
        <w:rPr>
          <w:sz w:val="24"/>
          <w:szCs w:val="24"/>
        </w:rPr>
        <w:t xml:space="preserve"> </w:t>
      </w:r>
      <w:proofErr w:type="spellStart"/>
      <w:r w:rsidRPr="00E749C7">
        <w:rPr>
          <w:sz w:val="24"/>
          <w:szCs w:val="24"/>
        </w:rPr>
        <w:t>Алибиевич</w:t>
      </w:r>
      <w:proofErr w:type="spellEnd"/>
      <w:r w:rsidRPr="00E749C7">
        <w:rPr>
          <w:sz w:val="24"/>
          <w:szCs w:val="24"/>
        </w:rPr>
        <w:t xml:space="preserve"> – председатель комитета, независимый директор Совета директоров АО «СПК «Актобе»;</w:t>
      </w:r>
    </w:p>
    <w:p w:rsidR="00E749C7" w:rsidRPr="00E749C7" w:rsidRDefault="00E749C7" w:rsidP="00305D4D">
      <w:pPr>
        <w:spacing w:after="0"/>
        <w:ind w:firstLine="284"/>
        <w:jc w:val="both"/>
        <w:rPr>
          <w:sz w:val="24"/>
          <w:szCs w:val="24"/>
        </w:rPr>
      </w:pPr>
      <w:r w:rsidRPr="00E749C7">
        <w:rPr>
          <w:sz w:val="24"/>
          <w:szCs w:val="24"/>
        </w:rPr>
        <w:t xml:space="preserve">•Омаров Камбар </w:t>
      </w:r>
      <w:proofErr w:type="spellStart"/>
      <w:r w:rsidRPr="00E749C7">
        <w:rPr>
          <w:sz w:val="24"/>
          <w:szCs w:val="24"/>
        </w:rPr>
        <w:t>Татибаевич</w:t>
      </w:r>
      <w:proofErr w:type="spellEnd"/>
      <w:r w:rsidRPr="00E749C7">
        <w:rPr>
          <w:sz w:val="24"/>
          <w:szCs w:val="24"/>
        </w:rPr>
        <w:t xml:space="preserve"> – член комитета, независимый директор Совета директоров АО «СПК «Актобе»;</w:t>
      </w:r>
    </w:p>
    <w:p w:rsidR="00E749C7" w:rsidRPr="00E749C7" w:rsidRDefault="00E749C7" w:rsidP="00305D4D">
      <w:pPr>
        <w:spacing w:after="0"/>
        <w:ind w:left="284"/>
        <w:jc w:val="both"/>
        <w:rPr>
          <w:sz w:val="24"/>
          <w:szCs w:val="24"/>
        </w:rPr>
      </w:pPr>
      <w:proofErr w:type="gramStart"/>
      <w:r w:rsidRPr="00E749C7">
        <w:rPr>
          <w:sz w:val="24"/>
          <w:szCs w:val="24"/>
        </w:rPr>
        <w:t>.</w:t>
      </w:r>
      <w:proofErr w:type="spellStart"/>
      <w:r w:rsidRPr="00E749C7">
        <w:rPr>
          <w:sz w:val="24"/>
          <w:szCs w:val="24"/>
        </w:rPr>
        <w:t>Турсынгалиев</w:t>
      </w:r>
      <w:proofErr w:type="spellEnd"/>
      <w:proofErr w:type="gramEnd"/>
      <w:r w:rsidRPr="00E749C7">
        <w:rPr>
          <w:sz w:val="24"/>
          <w:szCs w:val="24"/>
        </w:rPr>
        <w:t xml:space="preserve"> Ерик </w:t>
      </w:r>
      <w:proofErr w:type="spellStart"/>
      <w:r w:rsidRPr="00E749C7">
        <w:rPr>
          <w:sz w:val="24"/>
          <w:szCs w:val="24"/>
        </w:rPr>
        <w:t>Темиржанович</w:t>
      </w:r>
      <w:proofErr w:type="spellEnd"/>
      <w:r w:rsidRPr="00E749C7">
        <w:rPr>
          <w:sz w:val="24"/>
          <w:szCs w:val="24"/>
        </w:rPr>
        <w:t xml:space="preserve"> – член комитета, представитель единственного акционера – ГУ «Управление финансов Актюбинской области». </w:t>
      </w:r>
    </w:p>
    <w:p w:rsidR="00E749C7" w:rsidRPr="00E749C7" w:rsidRDefault="00E749C7" w:rsidP="00305D4D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E749C7">
        <w:rPr>
          <w:sz w:val="24"/>
          <w:szCs w:val="24"/>
        </w:rPr>
        <w:t>. Утвердить Политику об организации и проведению внешнего аудита финансовой отчетности Акционерного общества "Социально-предпринимательская корпорация "Актобе"</w:t>
      </w:r>
    </w:p>
    <w:p w:rsidR="00E749C7" w:rsidRPr="00E749C7" w:rsidRDefault="00C14F13" w:rsidP="00305D4D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E749C7" w:rsidRPr="00E749C7">
        <w:rPr>
          <w:sz w:val="24"/>
          <w:szCs w:val="24"/>
        </w:rPr>
        <w:t>. Утвердить стоимость услуги внешнего аудитора по проведению аудита финансовой отчетности за 2024, 2025, 2026 годы в размере 15 500 000 тенге (Пятнадцать миллионов пятьсот тысяч) тенге без учета НДС и накладных расходов, ежегодно.</w:t>
      </w:r>
      <w:r>
        <w:rPr>
          <w:sz w:val="24"/>
          <w:szCs w:val="24"/>
          <w:lang w:val="ru-RU"/>
        </w:rPr>
        <w:t xml:space="preserve"> </w:t>
      </w:r>
      <w:r w:rsidR="00E749C7" w:rsidRPr="00E749C7">
        <w:rPr>
          <w:sz w:val="24"/>
          <w:szCs w:val="24"/>
        </w:rPr>
        <w:t>Объявить закуп услуги проведения внешнего аудита финансовой отчетности АО "СПК "Актобе" за 2024, 2025, 2026 годы.</w:t>
      </w:r>
    </w:p>
    <w:p w:rsidR="00E749C7" w:rsidRPr="00E749C7" w:rsidRDefault="00305D4D" w:rsidP="00305D4D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E749C7" w:rsidRPr="00E749C7">
        <w:rPr>
          <w:sz w:val="24"/>
          <w:szCs w:val="24"/>
        </w:rPr>
        <w:t>. Принять к сведению информацию о проделанной работе в рамках установления целевых показателей деятельности структурных подразделений на IV квартал 2024 года.</w:t>
      </w:r>
      <w:r>
        <w:rPr>
          <w:sz w:val="24"/>
          <w:szCs w:val="24"/>
          <w:lang w:val="ru-RU"/>
        </w:rPr>
        <w:t xml:space="preserve"> </w:t>
      </w:r>
      <w:r w:rsidR="00E749C7" w:rsidRPr="00E749C7">
        <w:rPr>
          <w:sz w:val="24"/>
          <w:szCs w:val="24"/>
        </w:rPr>
        <w:t>В срок до 20.01.2025 года Правлению Общества вынести информацию об исполнении показателей деятельности на IV квартал 2024 года на Совет директоров Общества.</w:t>
      </w:r>
    </w:p>
    <w:p w:rsidR="00E749C7" w:rsidRPr="00E749C7" w:rsidRDefault="00305D4D" w:rsidP="00305D4D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5</w:t>
      </w:r>
      <w:r w:rsidR="00E749C7" w:rsidRPr="00E749C7">
        <w:rPr>
          <w:sz w:val="24"/>
          <w:szCs w:val="24"/>
        </w:rPr>
        <w:t>.   Утвердить штатную численность и фонд оплаты труда.</w:t>
      </w:r>
      <w:r>
        <w:rPr>
          <w:sz w:val="24"/>
          <w:szCs w:val="24"/>
          <w:lang w:val="ru-RU"/>
        </w:rPr>
        <w:t xml:space="preserve"> </w:t>
      </w:r>
      <w:r w:rsidR="00E749C7" w:rsidRPr="00E749C7">
        <w:rPr>
          <w:sz w:val="24"/>
          <w:szCs w:val="24"/>
        </w:rPr>
        <w:t xml:space="preserve">Утвердить организационную структуру АО «СПК «Актобе» согласно Приложению №6 к настоящему решению. Определить размеры должностных окладов членов Правления АО «СПК «Актобе» согласно Приложению №7 с 11 ноября 2024 года.                  </w:t>
      </w:r>
    </w:p>
    <w:p w:rsidR="00305D4D" w:rsidRDefault="00305D4D" w:rsidP="00D12586">
      <w:pPr>
        <w:spacing w:after="0"/>
        <w:jc w:val="center"/>
        <w:rPr>
          <w:sz w:val="24"/>
          <w:szCs w:val="24"/>
          <w:lang w:val="ru-RU"/>
        </w:rPr>
      </w:pPr>
    </w:p>
    <w:p w:rsidR="00D12586" w:rsidRPr="00F31E55" w:rsidRDefault="00D12586" w:rsidP="00D12586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D12586" w:rsidRDefault="00D12586" w:rsidP="00D12586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>
        <w:rPr>
          <w:b/>
          <w:sz w:val="24"/>
          <w:szCs w:val="24"/>
          <w:lang w:val="ru-RU"/>
        </w:rPr>
        <w:t>2</w:t>
      </w:r>
      <w:r w:rsidRPr="00F31E55">
        <w:rPr>
          <w:b/>
          <w:sz w:val="24"/>
          <w:szCs w:val="24"/>
        </w:rPr>
        <w:t xml:space="preserve">» </w:t>
      </w:r>
      <w:r w:rsidR="00305D4D">
        <w:rPr>
          <w:b/>
          <w:sz w:val="24"/>
          <w:szCs w:val="24"/>
          <w:lang w:val="ru-RU"/>
        </w:rPr>
        <w:t>декабря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>
        <w:rPr>
          <w:b/>
          <w:sz w:val="24"/>
          <w:szCs w:val="24"/>
          <w:lang w:val="ru-RU"/>
        </w:rPr>
        <w:t>2</w:t>
      </w:r>
      <w:r w:rsidR="00305D4D">
        <w:rPr>
          <w:b/>
          <w:sz w:val="24"/>
          <w:szCs w:val="24"/>
          <w:lang w:val="ru-RU"/>
        </w:rPr>
        <w:t>8</w:t>
      </w:r>
      <w:r w:rsidRPr="00F31E55">
        <w:rPr>
          <w:b/>
          <w:sz w:val="24"/>
          <w:szCs w:val="24"/>
        </w:rPr>
        <w:t>)</w:t>
      </w:r>
    </w:p>
    <w:p w:rsidR="00D12586" w:rsidRDefault="00D12586" w:rsidP="00D12586">
      <w:pPr>
        <w:tabs>
          <w:tab w:val="left" w:pos="4848"/>
        </w:tabs>
        <w:rPr>
          <w:sz w:val="24"/>
          <w:szCs w:val="24"/>
        </w:rPr>
      </w:pPr>
    </w:p>
    <w:p w:rsidR="00D12586" w:rsidRPr="00BA6BE0" w:rsidRDefault="00D12586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305D4D" w:rsidRPr="00596FCA" w:rsidRDefault="00305D4D" w:rsidP="00596FCA">
      <w:pPr>
        <w:pStyle w:val="a4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596FCA">
        <w:rPr>
          <w:sz w:val="24"/>
          <w:szCs w:val="24"/>
        </w:rPr>
        <w:t xml:space="preserve">О назначении корпоративного секретаря, определении срока его полномочий, размер должностного оклада.  </w:t>
      </w:r>
    </w:p>
    <w:p w:rsidR="00305D4D" w:rsidRDefault="00305D4D" w:rsidP="00D12586">
      <w:pPr>
        <w:spacing w:after="0"/>
        <w:jc w:val="both"/>
        <w:rPr>
          <w:b/>
          <w:sz w:val="24"/>
          <w:szCs w:val="24"/>
        </w:rPr>
      </w:pPr>
    </w:p>
    <w:p w:rsidR="00D12586" w:rsidRPr="00D12586" w:rsidRDefault="00D12586" w:rsidP="00D12586">
      <w:pPr>
        <w:spacing w:after="0"/>
        <w:jc w:val="both"/>
        <w:rPr>
          <w:b/>
          <w:sz w:val="24"/>
          <w:szCs w:val="24"/>
        </w:rPr>
      </w:pPr>
      <w:r w:rsidRPr="00D12586">
        <w:rPr>
          <w:b/>
          <w:sz w:val="24"/>
          <w:szCs w:val="24"/>
        </w:rPr>
        <w:t>Приняты следующие решения:</w:t>
      </w:r>
    </w:p>
    <w:p w:rsid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 xml:space="preserve">1. Назначить на должность корпоративного секретаря Общества </w:t>
      </w:r>
      <w:proofErr w:type="spellStart"/>
      <w:r w:rsidRPr="00305D4D">
        <w:rPr>
          <w:sz w:val="24"/>
          <w:szCs w:val="24"/>
        </w:rPr>
        <w:t>Нуртаеву</w:t>
      </w:r>
      <w:proofErr w:type="spellEnd"/>
      <w:r w:rsidRPr="00305D4D">
        <w:rPr>
          <w:sz w:val="24"/>
          <w:szCs w:val="24"/>
        </w:rPr>
        <w:t xml:space="preserve"> Сауле </w:t>
      </w:r>
      <w:proofErr w:type="spellStart"/>
      <w:r w:rsidRPr="00305D4D">
        <w:rPr>
          <w:sz w:val="24"/>
          <w:szCs w:val="24"/>
        </w:rPr>
        <w:t>Саматовну.</w:t>
      </w:r>
      <w:proofErr w:type="spellEnd"/>
      <w:r>
        <w:rPr>
          <w:sz w:val="24"/>
          <w:szCs w:val="24"/>
          <w:lang w:val="ru-RU"/>
        </w:rPr>
        <w:t xml:space="preserve"> </w:t>
      </w:r>
      <w:r w:rsidRPr="00305D4D">
        <w:rPr>
          <w:sz w:val="24"/>
          <w:szCs w:val="24"/>
        </w:rPr>
        <w:t>Установить срок полномочий корпоративного секретаря со «2» декабря 2024 года по «22» декабря 2026 года.</w:t>
      </w:r>
      <w:r>
        <w:rPr>
          <w:sz w:val="24"/>
          <w:szCs w:val="24"/>
          <w:lang w:val="ru-RU"/>
        </w:rPr>
        <w:t xml:space="preserve"> </w:t>
      </w:r>
      <w:r w:rsidRPr="00305D4D">
        <w:rPr>
          <w:sz w:val="24"/>
          <w:szCs w:val="24"/>
        </w:rPr>
        <w:t xml:space="preserve">Утвердить должностной оклад </w:t>
      </w:r>
      <w:proofErr w:type="gramStart"/>
      <w:r w:rsidRPr="00305D4D">
        <w:rPr>
          <w:sz w:val="24"/>
          <w:szCs w:val="24"/>
        </w:rPr>
        <w:t>согласно штатного расписания</w:t>
      </w:r>
      <w:proofErr w:type="gramEnd"/>
      <w:r w:rsidRPr="00305D4D">
        <w:rPr>
          <w:sz w:val="24"/>
          <w:szCs w:val="24"/>
        </w:rPr>
        <w:t xml:space="preserve">. </w:t>
      </w:r>
    </w:p>
    <w:p w:rsidR="00305D4D" w:rsidRDefault="00305D4D" w:rsidP="00305D4D">
      <w:pPr>
        <w:rPr>
          <w:sz w:val="24"/>
          <w:szCs w:val="24"/>
        </w:rPr>
      </w:pPr>
    </w:p>
    <w:p w:rsidR="00305D4D" w:rsidRPr="00F31E55" w:rsidRDefault="00305D4D" w:rsidP="00305D4D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305D4D" w:rsidRDefault="00305D4D" w:rsidP="00305D4D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>
        <w:rPr>
          <w:b/>
          <w:sz w:val="24"/>
          <w:szCs w:val="24"/>
          <w:lang w:val="ru-RU"/>
        </w:rPr>
        <w:t>18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 xml:space="preserve">декабря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9</w:t>
      </w:r>
      <w:r w:rsidRPr="00F31E55">
        <w:rPr>
          <w:b/>
          <w:sz w:val="24"/>
          <w:szCs w:val="24"/>
        </w:rPr>
        <w:t>)</w:t>
      </w:r>
    </w:p>
    <w:p w:rsidR="00305D4D" w:rsidRDefault="00305D4D" w:rsidP="00305D4D">
      <w:pPr>
        <w:tabs>
          <w:tab w:val="left" w:pos="4848"/>
        </w:tabs>
        <w:rPr>
          <w:sz w:val="24"/>
          <w:szCs w:val="24"/>
        </w:rPr>
      </w:pPr>
    </w:p>
    <w:p w:rsidR="00305D4D" w:rsidRPr="00BA6BE0" w:rsidRDefault="00305D4D" w:rsidP="00305D4D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Плана развития акционерного общества «Социально-предпринимательская корпорация «Актобе» на 2025-2029 годы.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проекта Плана развития (бюджета) АО «СПК «Актобе» на 2025 год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Политики Информационной безопасности АО "СПК-Актобе"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Политики безопасности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Кодекса деловой этики АО «СПК «Актобе»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Политики управления рисками АО «СПК «Актобе»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плана работы Совета директоров АО «СПК «Актобе» на 2025 г.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риск-ориентированного годового аудиторского плана АО «СПК «Актобе» на 2025 год.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бюджета службы внутреннего аудита АО «СПК «Актобе» на 2025 год.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Утверждение Плана-мероприятий Антикоррупционной комплаенс-службы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АО «Социально-предпринимательская корпорация «Актобе» на 2025 год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утверждении правил по развитию компетенции членов Совета директоров АО "СПК "Актобе".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lastRenderedPageBreak/>
        <w:t>Об утверждении программы по развитию компетенции членов Совета директоров на 1-й квартал 2025 г.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Об избрании, определении размера должностного оклада, определении срока полномочий члена Правления АО «СПК «Актобе».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 заключения договора доверительного управления с ТОО «</w:t>
      </w:r>
      <w:proofErr w:type="spellStart"/>
      <w:r w:rsidRPr="00305D4D">
        <w:rPr>
          <w:sz w:val="24"/>
          <w:szCs w:val="24"/>
        </w:rPr>
        <w:t>Табыс</w:t>
      </w:r>
      <w:proofErr w:type="spellEnd"/>
      <w:r w:rsidRPr="00305D4D">
        <w:rPr>
          <w:sz w:val="24"/>
          <w:szCs w:val="24"/>
        </w:rPr>
        <w:t xml:space="preserve"> Маркет </w:t>
      </w:r>
      <w:proofErr w:type="spellStart"/>
      <w:r w:rsidRPr="00305D4D">
        <w:rPr>
          <w:sz w:val="24"/>
          <w:szCs w:val="24"/>
        </w:rPr>
        <w:t>Ақтөбе</w:t>
      </w:r>
      <w:proofErr w:type="spellEnd"/>
      <w:r w:rsidRPr="00305D4D">
        <w:rPr>
          <w:sz w:val="24"/>
          <w:szCs w:val="24"/>
        </w:rPr>
        <w:t>» сроком на 3 месяца.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О реализации доли в уставном капитале ТОО «</w:t>
      </w:r>
      <w:proofErr w:type="spellStart"/>
      <w:r w:rsidRPr="00305D4D">
        <w:rPr>
          <w:sz w:val="24"/>
          <w:szCs w:val="24"/>
        </w:rPr>
        <w:t>ТасТауСо</w:t>
      </w:r>
      <w:proofErr w:type="spellEnd"/>
      <w:r w:rsidRPr="00305D4D">
        <w:rPr>
          <w:sz w:val="24"/>
          <w:szCs w:val="24"/>
        </w:rPr>
        <w:t>» в размере 10% по праву преимущественной покупки</w:t>
      </w:r>
      <w:r>
        <w:rPr>
          <w:sz w:val="24"/>
          <w:szCs w:val="24"/>
          <w:lang w:val="ru-RU"/>
        </w:rPr>
        <w:t>.</w:t>
      </w:r>
    </w:p>
    <w:p w:rsidR="00305D4D" w:rsidRPr="00305D4D" w:rsidRDefault="00305D4D" w:rsidP="00305D4D">
      <w:pPr>
        <w:pStyle w:val="a4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305D4D">
        <w:rPr>
          <w:sz w:val="24"/>
          <w:szCs w:val="24"/>
        </w:rPr>
        <w:t>О доведении до сведения Совета директоров Общества информации о наступлении корпоративного события</w:t>
      </w:r>
      <w:r>
        <w:rPr>
          <w:sz w:val="24"/>
          <w:szCs w:val="24"/>
          <w:lang w:val="ru-RU"/>
        </w:rPr>
        <w:t>.</w:t>
      </w:r>
    </w:p>
    <w:p w:rsidR="00305D4D" w:rsidRPr="00305D4D" w:rsidRDefault="00305D4D" w:rsidP="00305D4D">
      <w:pPr>
        <w:pStyle w:val="a4"/>
        <w:spacing w:after="0"/>
        <w:jc w:val="both"/>
        <w:rPr>
          <w:b/>
          <w:sz w:val="24"/>
          <w:szCs w:val="24"/>
        </w:rPr>
      </w:pPr>
    </w:p>
    <w:p w:rsidR="00305D4D" w:rsidRPr="00D12586" w:rsidRDefault="00305D4D" w:rsidP="00305D4D">
      <w:pPr>
        <w:spacing w:after="0"/>
        <w:jc w:val="both"/>
        <w:rPr>
          <w:b/>
          <w:sz w:val="24"/>
          <w:szCs w:val="24"/>
        </w:rPr>
      </w:pPr>
      <w:r w:rsidRPr="00D12586">
        <w:rPr>
          <w:b/>
          <w:sz w:val="24"/>
          <w:szCs w:val="24"/>
        </w:rPr>
        <w:t>Приняты следующие решения:</w:t>
      </w:r>
    </w:p>
    <w:p w:rsidR="00305D4D" w:rsidRPr="00305D4D" w:rsidRDefault="00305D4D" w:rsidP="00305D4D">
      <w:pPr>
        <w:pStyle w:val="a4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Утвердить План развития АО «СПК «Актобе» на 2025-2029 годы согласно Приложения №1 к настоящему Решению.</w:t>
      </w:r>
    </w:p>
    <w:p w:rsidR="00305D4D" w:rsidRPr="00305D4D" w:rsidRDefault="00305D4D" w:rsidP="00305D4D">
      <w:pPr>
        <w:pStyle w:val="a4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Утвердить план развития годового бюджет Общества на 2025 года с положительным финансовым результатом 2 241 тыс. тенге, с учетом переходящего остатка 783 907,0 тыс. тенге согласно Приложения №1 к настоящему Решению.</w:t>
      </w:r>
    </w:p>
    <w:p w:rsidR="00305D4D" w:rsidRPr="00305D4D" w:rsidRDefault="00305D4D" w:rsidP="00305D4D">
      <w:pPr>
        <w:pStyle w:val="a4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Утвердить Политику информационной безопасности АО «СПК «Актобе».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   </w:t>
      </w:r>
      <w:r w:rsidRPr="00305D4D">
        <w:rPr>
          <w:sz w:val="24"/>
          <w:szCs w:val="24"/>
        </w:rPr>
        <w:t xml:space="preserve">Утвердить Политику безопасности АО «СПК «Актобе» согласно Приложению №1 к настоящему </w:t>
      </w:r>
      <w:proofErr w:type="spellStart"/>
      <w:r w:rsidRPr="00305D4D">
        <w:rPr>
          <w:sz w:val="24"/>
          <w:szCs w:val="24"/>
        </w:rPr>
        <w:t>вопросу.Признать</w:t>
      </w:r>
      <w:proofErr w:type="spellEnd"/>
      <w:r w:rsidRPr="00305D4D">
        <w:rPr>
          <w:sz w:val="24"/>
          <w:szCs w:val="24"/>
        </w:rPr>
        <w:t xml:space="preserve"> утратившим силу Положение о корпоративной культуре и служебной этике АО «СПК «Актобе», утвержденное решением Совета директоров АО «СПК «Актобе» №33 от 16.01.2020г. 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305D4D" w:rsidRPr="00305D4D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   </w:t>
      </w:r>
      <w:r w:rsidR="00305D4D" w:rsidRPr="00305D4D">
        <w:rPr>
          <w:sz w:val="24"/>
          <w:szCs w:val="24"/>
        </w:rPr>
        <w:t>Утвердить Кодекс деловой этики АО «СПК «Актобе» согласно Приложения №2 к настоящему Решению.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6.    </w:t>
      </w:r>
      <w:r w:rsidR="00305D4D" w:rsidRPr="00305D4D">
        <w:rPr>
          <w:sz w:val="24"/>
          <w:szCs w:val="24"/>
        </w:rPr>
        <w:t>Утвердить Политику управления рисками АО «СПК «Актобе».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7.    </w:t>
      </w:r>
      <w:r w:rsidR="00305D4D" w:rsidRPr="00305D4D">
        <w:rPr>
          <w:sz w:val="24"/>
          <w:szCs w:val="24"/>
        </w:rPr>
        <w:t>Утвердить План работы Совета директоров АО «СПК «Актобе» на 2025 год, согласно Приложению к настоящему Вопросу.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8     </w:t>
      </w:r>
      <w:r w:rsidR="00305D4D" w:rsidRPr="00305D4D">
        <w:rPr>
          <w:sz w:val="24"/>
          <w:szCs w:val="24"/>
        </w:rPr>
        <w:t>Утвердить риск-ориентированного годовой аудиторский план АО «СПК «Актобе» на 2025 год.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305D4D" w:rsidRPr="00305D4D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   </w:t>
      </w:r>
      <w:r w:rsidR="00305D4D" w:rsidRPr="00305D4D">
        <w:rPr>
          <w:sz w:val="24"/>
          <w:szCs w:val="24"/>
        </w:rPr>
        <w:t>Утвердить бюджет службы внутреннего аудита АО СПК «Актобе» на 2025 год.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DA6F81">
        <w:rPr>
          <w:sz w:val="24"/>
          <w:szCs w:val="24"/>
          <w:lang w:val="ru-RU"/>
        </w:rPr>
        <w:t>0</w:t>
      </w:r>
      <w:r w:rsidRPr="00305D4D">
        <w:rPr>
          <w:sz w:val="24"/>
          <w:szCs w:val="24"/>
        </w:rPr>
        <w:t>. Утвердить План-мероприятий Антикоррупционной комплаенс-службы АО «Социально-предпринимательская корпорация «Актобе» на 2025 год.</w:t>
      </w:r>
    </w:p>
    <w:p w:rsidR="00305D4D" w:rsidRPr="00305D4D" w:rsidRDefault="00DA6F81" w:rsidP="00305D4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305D4D" w:rsidRPr="00305D4D"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 xml:space="preserve"> </w:t>
      </w:r>
      <w:r w:rsidR="00305D4D" w:rsidRPr="00305D4D">
        <w:rPr>
          <w:sz w:val="24"/>
          <w:szCs w:val="24"/>
        </w:rPr>
        <w:t>Утвердить Правила по развитию компетенций членов Совета директоров АО «Социально-предпринимательская корпорация «Актобе» и привлечению ими внешних экспертов.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DA6F81">
        <w:rPr>
          <w:sz w:val="24"/>
          <w:szCs w:val="24"/>
          <w:lang w:val="ru-RU"/>
        </w:rPr>
        <w:t>2</w:t>
      </w:r>
      <w:r w:rsidRPr="00305D4D">
        <w:rPr>
          <w:sz w:val="24"/>
          <w:szCs w:val="24"/>
        </w:rPr>
        <w:t>. Утвердить Программу (план) по развитию компетенций членов Совета директоров АО «СПК «Актобе» на 1-й квартал 2025 года.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DA6F81">
        <w:rPr>
          <w:sz w:val="24"/>
          <w:szCs w:val="24"/>
          <w:lang w:val="ru-RU"/>
        </w:rPr>
        <w:t>3</w:t>
      </w:r>
      <w:r w:rsidRPr="00305D4D">
        <w:rPr>
          <w:sz w:val="24"/>
          <w:szCs w:val="24"/>
        </w:rPr>
        <w:t>.</w:t>
      </w:r>
      <w:r w:rsidR="00DA6F81">
        <w:rPr>
          <w:sz w:val="24"/>
          <w:szCs w:val="24"/>
          <w:lang w:val="ru-RU"/>
        </w:rPr>
        <w:t xml:space="preserve"> </w:t>
      </w:r>
      <w:r w:rsidRPr="00305D4D">
        <w:rPr>
          <w:sz w:val="24"/>
          <w:szCs w:val="24"/>
        </w:rPr>
        <w:t xml:space="preserve">Избрать членом Правления АО «СПК «Актобе», со сроком на 1 год, Управляющего директора АО «Социально-предпринимательская корпорация «Актобе» </w:t>
      </w:r>
      <w:proofErr w:type="spellStart"/>
      <w:r w:rsidRPr="00305D4D">
        <w:rPr>
          <w:sz w:val="24"/>
          <w:szCs w:val="24"/>
        </w:rPr>
        <w:t>Акимжанову</w:t>
      </w:r>
      <w:proofErr w:type="spellEnd"/>
      <w:r w:rsidRPr="00305D4D">
        <w:rPr>
          <w:sz w:val="24"/>
          <w:szCs w:val="24"/>
        </w:rPr>
        <w:t xml:space="preserve"> </w:t>
      </w:r>
      <w:proofErr w:type="spellStart"/>
      <w:r w:rsidRPr="00305D4D">
        <w:rPr>
          <w:sz w:val="24"/>
          <w:szCs w:val="24"/>
        </w:rPr>
        <w:t>Аккуль</w:t>
      </w:r>
      <w:proofErr w:type="spellEnd"/>
      <w:r w:rsidRPr="00305D4D">
        <w:rPr>
          <w:sz w:val="24"/>
          <w:szCs w:val="24"/>
        </w:rPr>
        <w:t xml:space="preserve"> </w:t>
      </w:r>
      <w:proofErr w:type="spellStart"/>
      <w:r w:rsidRPr="00305D4D">
        <w:rPr>
          <w:sz w:val="24"/>
          <w:szCs w:val="24"/>
        </w:rPr>
        <w:t>Советтолеуовну</w:t>
      </w:r>
      <w:proofErr w:type="spellEnd"/>
      <w:r w:rsidRPr="00305D4D">
        <w:rPr>
          <w:sz w:val="24"/>
          <w:szCs w:val="24"/>
        </w:rPr>
        <w:t>. Установить заработную плату в размере 800 000 (Восемьсот тысяч) тенге.</w:t>
      </w:r>
    </w:p>
    <w:p w:rsidR="00305D4D" w:rsidRPr="00305D4D" w:rsidRDefault="00305D4D" w:rsidP="00DA6F81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DA6F81">
        <w:rPr>
          <w:sz w:val="24"/>
          <w:szCs w:val="24"/>
          <w:lang w:val="ru-RU"/>
        </w:rPr>
        <w:t>4</w:t>
      </w:r>
      <w:r w:rsidRPr="00305D4D">
        <w:rPr>
          <w:sz w:val="24"/>
          <w:szCs w:val="24"/>
        </w:rPr>
        <w:t>.</w:t>
      </w:r>
      <w:r w:rsidR="00DA6F81">
        <w:rPr>
          <w:sz w:val="24"/>
          <w:szCs w:val="24"/>
          <w:lang w:val="ru-RU"/>
        </w:rPr>
        <w:t xml:space="preserve"> </w:t>
      </w:r>
      <w:r w:rsidRPr="00305D4D">
        <w:rPr>
          <w:sz w:val="24"/>
          <w:szCs w:val="24"/>
        </w:rPr>
        <w:t>Заключить договор доверительного управления с ТОО «</w:t>
      </w:r>
      <w:proofErr w:type="spellStart"/>
      <w:r w:rsidRPr="00305D4D">
        <w:rPr>
          <w:sz w:val="24"/>
          <w:szCs w:val="24"/>
        </w:rPr>
        <w:t>Табыс</w:t>
      </w:r>
      <w:proofErr w:type="spellEnd"/>
      <w:r w:rsidRPr="00305D4D">
        <w:rPr>
          <w:sz w:val="24"/>
          <w:szCs w:val="24"/>
        </w:rPr>
        <w:t xml:space="preserve"> Маркет </w:t>
      </w:r>
      <w:proofErr w:type="spellStart"/>
      <w:r w:rsidRPr="00305D4D">
        <w:rPr>
          <w:sz w:val="24"/>
          <w:szCs w:val="24"/>
        </w:rPr>
        <w:t>Ақтөбе</w:t>
      </w:r>
      <w:proofErr w:type="spellEnd"/>
      <w:r w:rsidRPr="00305D4D">
        <w:rPr>
          <w:sz w:val="24"/>
          <w:szCs w:val="24"/>
        </w:rPr>
        <w:t>» сроком на 3 (три) месяца. До 15 марта 2025 года провести анализ деятельности ТОО «</w:t>
      </w:r>
      <w:proofErr w:type="spellStart"/>
      <w:r w:rsidRPr="00305D4D">
        <w:rPr>
          <w:sz w:val="24"/>
          <w:szCs w:val="24"/>
        </w:rPr>
        <w:t>Табыс</w:t>
      </w:r>
      <w:proofErr w:type="spellEnd"/>
      <w:r w:rsidRPr="00305D4D">
        <w:rPr>
          <w:sz w:val="24"/>
          <w:szCs w:val="24"/>
        </w:rPr>
        <w:t xml:space="preserve"> Маркет </w:t>
      </w:r>
      <w:proofErr w:type="spellStart"/>
      <w:r w:rsidRPr="00305D4D">
        <w:rPr>
          <w:sz w:val="24"/>
          <w:szCs w:val="24"/>
        </w:rPr>
        <w:t>Ақтөбе</w:t>
      </w:r>
      <w:proofErr w:type="spellEnd"/>
      <w:r w:rsidRPr="00305D4D">
        <w:rPr>
          <w:sz w:val="24"/>
          <w:szCs w:val="24"/>
        </w:rPr>
        <w:t xml:space="preserve">», вынести на рассмотрение Совета директоров. 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DA6F81">
        <w:rPr>
          <w:sz w:val="24"/>
          <w:szCs w:val="24"/>
          <w:lang w:val="ru-RU"/>
        </w:rPr>
        <w:t>5</w:t>
      </w:r>
      <w:r w:rsidRPr="00305D4D">
        <w:rPr>
          <w:sz w:val="24"/>
          <w:szCs w:val="24"/>
        </w:rPr>
        <w:t>. Одобрить реализацию доли в уставном капитале ТОО «</w:t>
      </w:r>
      <w:proofErr w:type="spellStart"/>
      <w:r w:rsidRPr="00305D4D">
        <w:rPr>
          <w:sz w:val="24"/>
          <w:szCs w:val="24"/>
        </w:rPr>
        <w:t>ТасТауСо</w:t>
      </w:r>
      <w:proofErr w:type="spellEnd"/>
      <w:r w:rsidRPr="00305D4D">
        <w:rPr>
          <w:sz w:val="24"/>
          <w:szCs w:val="24"/>
        </w:rPr>
        <w:t>» в размере 10% по праву преимущественной покупки;</w:t>
      </w:r>
    </w:p>
    <w:p w:rsidR="00305D4D" w:rsidRPr="00305D4D" w:rsidRDefault="00305D4D" w:rsidP="00305D4D">
      <w:pPr>
        <w:spacing w:after="0"/>
        <w:ind w:left="426"/>
        <w:jc w:val="both"/>
        <w:rPr>
          <w:sz w:val="24"/>
          <w:szCs w:val="24"/>
        </w:rPr>
      </w:pPr>
      <w:r w:rsidRPr="00305D4D">
        <w:rPr>
          <w:sz w:val="24"/>
          <w:szCs w:val="24"/>
        </w:rPr>
        <w:t>1</w:t>
      </w:r>
      <w:r w:rsidR="004447F7">
        <w:rPr>
          <w:sz w:val="24"/>
          <w:szCs w:val="24"/>
          <w:lang w:val="ru-RU"/>
        </w:rPr>
        <w:t>6</w:t>
      </w:r>
      <w:r w:rsidRPr="00305D4D">
        <w:rPr>
          <w:sz w:val="24"/>
          <w:szCs w:val="24"/>
        </w:rPr>
        <w:t xml:space="preserve">. Принимая во внимание противоречие пункту 20, главы 4 Кодекса корпоративного управления АО «СПК «Актобе»; нормам подпункта 3 пункта 1 статьи 33 Закона РК «Об Акционерных обществах»; отсутствие бюджета на содержание сотрудников нового департамента по </w:t>
      </w:r>
      <w:r w:rsidRPr="00305D4D">
        <w:rPr>
          <w:sz w:val="24"/>
          <w:szCs w:val="24"/>
        </w:rPr>
        <w:lastRenderedPageBreak/>
        <w:t>привлечению инвестиций, отказать в создании департамента по привлечению инвестиций на базе АО "СПК "Актобе", с прямым подчинением в ГУ "Управление индустриально-инновационного развития Актюбинской области".</w:t>
      </w:r>
    </w:p>
    <w:sectPr w:rsidR="00305D4D" w:rsidRPr="00305D4D" w:rsidSect="00BA6BE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645"/>
    <w:multiLevelType w:val="hybridMultilevel"/>
    <w:tmpl w:val="B28074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F02"/>
    <w:multiLevelType w:val="hybridMultilevel"/>
    <w:tmpl w:val="C04CC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A00"/>
    <w:multiLevelType w:val="hybridMultilevel"/>
    <w:tmpl w:val="DEEA778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C4319"/>
    <w:multiLevelType w:val="hybridMultilevel"/>
    <w:tmpl w:val="C134621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B1677"/>
    <w:multiLevelType w:val="hybridMultilevel"/>
    <w:tmpl w:val="0C7433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3A9"/>
    <w:multiLevelType w:val="hybridMultilevel"/>
    <w:tmpl w:val="FA926A76"/>
    <w:lvl w:ilvl="0" w:tplc="04187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82175E"/>
    <w:multiLevelType w:val="hybridMultilevel"/>
    <w:tmpl w:val="9500C9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133D9"/>
    <w:multiLevelType w:val="hybridMultilevel"/>
    <w:tmpl w:val="94D056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E40"/>
    <w:multiLevelType w:val="hybridMultilevel"/>
    <w:tmpl w:val="2202F6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1B9"/>
    <w:multiLevelType w:val="hybridMultilevel"/>
    <w:tmpl w:val="281AE6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5D21"/>
    <w:multiLevelType w:val="hybridMultilevel"/>
    <w:tmpl w:val="11A08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33055"/>
    <w:multiLevelType w:val="hybridMultilevel"/>
    <w:tmpl w:val="AD9241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7378"/>
    <w:multiLevelType w:val="hybridMultilevel"/>
    <w:tmpl w:val="51E89A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A2F00"/>
    <w:multiLevelType w:val="hybridMultilevel"/>
    <w:tmpl w:val="B23E89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972CB"/>
    <w:multiLevelType w:val="hybridMultilevel"/>
    <w:tmpl w:val="70644A46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6D03BA"/>
    <w:multiLevelType w:val="hybridMultilevel"/>
    <w:tmpl w:val="6D9EA02E"/>
    <w:lvl w:ilvl="0" w:tplc="2000000F">
      <w:start w:val="1"/>
      <w:numFmt w:val="decimal"/>
      <w:lvlText w:val="%1."/>
      <w:lvlJc w:val="left"/>
      <w:pPr>
        <w:ind w:left="1724" w:hanging="360"/>
      </w:pPr>
    </w:lvl>
    <w:lvl w:ilvl="1" w:tplc="20000019" w:tentative="1">
      <w:start w:val="1"/>
      <w:numFmt w:val="lowerLetter"/>
      <w:lvlText w:val="%2."/>
      <w:lvlJc w:val="left"/>
      <w:pPr>
        <w:ind w:left="2444" w:hanging="360"/>
      </w:pPr>
    </w:lvl>
    <w:lvl w:ilvl="2" w:tplc="2000001B" w:tentative="1">
      <w:start w:val="1"/>
      <w:numFmt w:val="lowerRoman"/>
      <w:lvlText w:val="%3."/>
      <w:lvlJc w:val="right"/>
      <w:pPr>
        <w:ind w:left="3164" w:hanging="180"/>
      </w:pPr>
    </w:lvl>
    <w:lvl w:ilvl="3" w:tplc="2000000F" w:tentative="1">
      <w:start w:val="1"/>
      <w:numFmt w:val="decimal"/>
      <w:lvlText w:val="%4."/>
      <w:lvlJc w:val="left"/>
      <w:pPr>
        <w:ind w:left="3884" w:hanging="360"/>
      </w:pPr>
    </w:lvl>
    <w:lvl w:ilvl="4" w:tplc="20000019" w:tentative="1">
      <w:start w:val="1"/>
      <w:numFmt w:val="lowerLetter"/>
      <w:lvlText w:val="%5."/>
      <w:lvlJc w:val="left"/>
      <w:pPr>
        <w:ind w:left="4604" w:hanging="360"/>
      </w:pPr>
    </w:lvl>
    <w:lvl w:ilvl="5" w:tplc="2000001B" w:tentative="1">
      <w:start w:val="1"/>
      <w:numFmt w:val="lowerRoman"/>
      <w:lvlText w:val="%6."/>
      <w:lvlJc w:val="right"/>
      <w:pPr>
        <w:ind w:left="5324" w:hanging="180"/>
      </w:pPr>
    </w:lvl>
    <w:lvl w:ilvl="6" w:tplc="2000000F" w:tentative="1">
      <w:start w:val="1"/>
      <w:numFmt w:val="decimal"/>
      <w:lvlText w:val="%7."/>
      <w:lvlJc w:val="left"/>
      <w:pPr>
        <w:ind w:left="6044" w:hanging="360"/>
      </w:pPr>
    </w:lvl>
    <w:lvl w:ilvl="7" w:tplc="20000019" w:tentative="1">
      <w:start w:val="1"/>
      <w:numFmt w:val="lowerLetter"/>
      <w:lvlText w:val="%8."/>
      <w:lvlJc w:val="left"/>
      <w:pPr>
        <w:ind w:left="6764" w:hanging="360"/>
      </w:pPr>
    </w:lvl>
    <w:lvl w:ilvl="8" w:tplc="200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65EC6E24"/>
    <w:multiLevelType w:val="hybridMultilevel"/>
    <w:tmpl w:val="596CDE02"/>
    <w:lvl w:ilvl="0" w:tplc="04187B2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E45551"/>
    <w:multiLevelType w:val="hybridMultilevel"/>
    <w:tmpl w:val="92E83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F21AD"/>
    <w:multiLevelType w:val="hybridMultilevel"/>
    <w:tmpl w:val="3356B2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4427A"/>
    <w:multiLevelType w:val="hybridMultilevel"/>
    <w:tmpl w:val="0F2C48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9"/>
  </w:num>
  <w:num w:numId="5">
    <w:abstractNumId w:val="10"/>
  </w:num>
  <w:num w:numId="6">
    <w:abstractNumId w:val="14"/>
  </w:num>
  <w:num w:numId="7">
    <w:abstractNumId w:val="7"/>
  </w:num>
  <w:num w:numId="8">
    <w:abstractNumId w:val="19"/>
  </w:num>
  <w:num w:numId="9">
    <w:abstractNumId w:val="0"/>
  </w:num>
  <w:num w:numId="10">
    <w:abstractNumId w:val="4"/>
  </w:num>
  <w:num w:numId="11">
    <w:abstractNumId w:val="18"/>
  </w:num>
  <w:num w:numId="12">
    <w:abstractNumId w:val="15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12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DA"/>
    <w:rsid w:val="00034919"/>
    <w:rsid w:val="00143D12"/>
    <w:rsid w:val="00173BFE"/>
    <w:rsid w:val="0018338A"/>
    <w:rsid w:val="00305D4D"/>
    <w:rsid w:val="00315049"/>
    <w:rsid w:val="00395DBA"/>
    <w:rsid w:val="003C0BDA"/>
    <w:rsid w:val="00435A3D"/>
    <w:rsid w:val="004447F7"/>
    <w:rsid w:val="00596FCA"/>
    <w:rsid w:val="005C59CE"/>
    <w:rsid w:val="00871128"/>
    <w:rsid w:val="00911892"/>
    <w:rsid w:val="00983287"/>
    <w:rsid w:val="009C02EC"/>
    <w:rsid w:val="009F10BB"/>
    <w:rsid w:val="00BA6BE0"/>
    <w:rsid w:val="00C14F13"/>
    <w:rsid w:val="00C51142"/>
    <w:rsid w:val="00D12586"/>
    <w:rsid w:val="00D809E8"/>
    <w:rsid w:val="00D8173D"/>
    <w:rsid w:val="00D82BD4"/>
    <w:rsid w:val="00DA6F81"/>
    <w:rsid w:val="00E749C7"/>
    <w:rsid w:val="00ED3A8A"/>
    <w:rsid w:val="00F31E55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97B0"/>
  <w15:chartTrackingRefBased/>
  <w15:docId w15:val="{5102AFBC-6C83-4E41-A165-3515738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4433-F274-4FA7-A022-EAC1CB31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Нуртаева</dc:creator>
  <cp:keywords/>
  <dc:description/>
  <cp:lastModifiedBy>Сауле Нуртаева</cp:lastModifiedBy>
  <cp:revision>7</cp:revision>
  <dcterms:created xsi:type="dcterms:W3CDTF">2025-09-25T12:22:00Z</dcterms:created>
  <dcterms:modified xsi:type="dcterms:W3CDTF">2025-09-26T12:29:00Z</dcterms:modified>
</cp:coreProperties>
</file>