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1227" w14:textId="77777777" w:rsidR="00484E0A" w:rsidRDefault="00484E0A" w:rsidP="00484E0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560EF">
        <w:rPr>
          <w:rFonts w:ascii="Times New Roman" w:hAnsi="Times New Roman"/>
          <w:b/>
          <w:sz w:val="28"/>
          <w:szCs w:val="28"/>
          <w:u w:val="single"/>
        </w:rPr>
        <w:t xml:space="preserve">Справка по </w:t>
      </w:r>
      <w:proofErr w:type="gramStart"/>
      <w:r w:rsidRPr="000560EF">
        <w:rPr>
          <w:rFonts w:ascii="Times New Roman" w:hAnsi="Times New Roman"/>
          <w:b/>
          <w:sz w:val="28"/>
          <w:szCs w:val="28"/>
          <w:u w:val="single"/>
        </w:rPr>
        <w:t xml:space="preserve">модернизации  </w:t>
      </w:r>
      <w:proofErr w:type="spellStart"/>
      <w:r w:rsidRPr="000560EF">
        <w:rPr>
          <w:rFonts w:ascii="Times New Roman" w:hAnsi="Times New Roman"/>
          <w:b/>
          <w:sz w:val="28"/>
          <w:szCs w:val="28"/>
          <w:u w:val="single"/>
        </w:rPr>
        <w:t>минирынка</w:t>
      </w:r>
      <w:proofErr w:type="spellEnd"/>
      <w:proofErr w:type="gramEnd"/>
    </w:p>
    <w:p w14:paraId="1E953A5C" w14:textId="77777777" w:rsidR="00484E0A" w:rsidRPr="000560EF" w:rsidRDefault="00484E0A" w:rsidP="00484E0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DECAD3E" w14:textId="77777777" w:rsidR="007179FA" w:rsidRDefault="000D1AAE" w:rsidP="00484E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Постановления №3243 от 18.11.2013 года, «О передаче объектов коммунальной собственности», Постановления акимата Актюбинской области №372 от 29.11.2013 года «О приеме имущества в коммунальную собственность», Решения единственного учредителя АО «А</w:t>
      </w:r>
      <w:r>
        <w:rPr>
          <w:rFonts w:ascii="Times New Roman" w:hAnsi="Times New Roman"/>
          <w:sz w:val="28"/>
          <w:szCs w:val="28"/>
          <w:lang w:val="kk-KZ"/>
        </w:rPr>
        <w:t>қтөбе-Кокөніс</w:t>
      </w:r>
      <w:r>
        <w:rPr>
          <w:rFonts w:ascii="Times New Roman" w:hAnsi="Times New Roman"/>
          <w:sz w:val="28"/>
          <w:szCs w:val="28"/>
        </w:rPr>
        <w:t>» от 29.11.2013 года, АО «А</w:t>
      </w:r>
      <w:r>
        <w:rPr>
          <w:rFonts w:ascii="Times New Roman" w:hAnsi="Times New Roman"/>
          <w:sz w:val="28"/>
          <w:szCs w:val="28"/>
          <w:lang w:val="kk-KZ"/>
        </w:rPr>
        <w:t>қтөбе-Кокөніс</w:t>
      </w:r>
      <w:r>
        <w:rPr>
          <w:rFonts w:ascii="Times New Roman" w:hAnsi="Times New Roman"/>
          <w:sz w:val="28"/>
          <w:szCs w:val="28"/>
        </w:rPr>
        <w:t xml:space="preserve">» передает АО «НК «СПК «Актобе» имущество в виде земельных участков под </w:t>
      </w:r>
      <w:r w:rsidR="0079620F">
        <w:rPr>
          <w:rFonts w:ascii="Times New Roman" w:hAnsi="Times New Roman"/>
          <w:sz w:val="28"/>
          <w:szCs w:val="28"/>
        </w:rPr>
        <w:t>о</w:t>
      </w:r>
      <w:r w:rsidR="0079620F" w:rsidRPr="0079620F">
        <w:rPr>
          <w:rFonts w:ascii="Times New Roman" w:hAnsi="Times New Roman"/>
          <w:sz w:val="28"/>
          <w:szCs w:val="28"/>
        </w:rPr>
        <w:t xml:space="preserve">существление </w:t>
      </w:r>
      <w:r w:rsidR="0079620F">
        <w:rPr>
          <w:rFonts w:ascii="Times New Roman" w:hAnsi="Times New Roman"/>
          <w:sz w:val="28"/>
          <w:szCs w:val="28"/>
        </w:rPr>
        <w:t xml:space="preserve">деятельности </w:t>
      </w:r>
      <w:proofErr w:type="spellStart"/>
      <w:r w:rsidR="0079620F">
        <w:rPr>
          <w:rFonts w:ascii="Times New Roman" w:hAnsi="Times New Roman"/>
          <w:sz w:val="28"/>
          <w:szCs w:val="28"/>
        </w:rPr>
        <w:t>минирынков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5BBF0AD9" w14:textId="77777777" w:rsidR="0079620F" w:rsidRDefault="0023082C" w:rsidP="0079620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На сегодняшний день </w:t>
      </w:r>
      <w:r w:rsidR="007179FA">
        <w:rPr>
          <w:rFonts w:ascii="Times New Roman" w:hAnsi="Times New Roman"/>
          <w:sz w:val="28"/>
          <w:szCs w:val="28"/>
        </w:rPr>
        <w:t>9 земельных участков находятся в частной собственности и 9 на праве аренды.</w:t>
      </w:r>
      <w:r>
        <w:rPr>
          <w:rFonts w:ascii="Times New Roman" w:hAnsi="Times New Roman"/>
          <w:sz w:val="28"/>
          <w:szCs w:val="28"/>
        </w:rPr>
        <w:t xml:space="preserve"> </w:t>
      </w:r>
      <w:r w:rsidR="00D649E2" w:rsidRPr="0079620F">
        <w:rPr>
          <w:rFonts w:ascii="Times New Roman" w:hAnsi="Times New Roman"/>
          <w:b/>
          <w:sz w:val="28"/>
          <w:szCs w:val="28"/>
        </w:rPr>
        <w:t>Данный</w:t>
      </w:r>
      <w:r w:rsidR="0079620F">
        <w:rPr>
          <w:rFonts w:ascii="Times New Roman" w:hAnsi="Times New Roman"/>
          <w:b/>
          <w:sz w:val="28"/>
          <w:szCs w:val="28"/>
        </w:rPr>
        <w:t xml:space="preserve"> проект</w:t>
      </w:r>
      <w:r w:rsidR="00D649E2" w:rsidRPr="0079620F">
        <w:rPr>
          <w:rFonts w:ascii="Times New Roman" w:hAnsi="Times New Roman"/>
          <w:b/>
          <w:sz w:val="28"/>
          <w:szCs w:val="28"/>
        </w:rPr>
        <w:t xml:space="preserve"> </w:t>
      </w:r>
      <w:r w:rsidR="0079620F" w:rsidRPr="0079620F">
        <w:rPr>
          <w:rFonts w:ascii="Times New Roman" w:hAnsi="Times New Roman"/>
          <w:b/>
          <w:sz w:val="28"/>
          <w:szCs w:val="28"/>
        </w:rPr>
        <w:t>имеет социальную направленность, поскольку</w:t>
      </w:r>
      <w:r w:rsidR="0079620F">
        <w:rPr>
          <w:rFonts w:ascii="Times New Roman" w:hAnsi="Times New Roman"/>
          <w:b/>
          <w:sz w:val="28"/>
          <w:szCs w:val="28"/>
        </w:rPr>
        <w:t xml:space="preserve"> </w:t>
      </w:r>
      <w:r w:rsidR="0079620F" w:rsidRPr="0079620F">
        <w:rPr>
          <w:rFonts w:ascii="Times New Roman" w:hAnsi="Times New Roman"/>
          <w:b/>
          <w:sz w:val="28"/>
          <w:szCs w:val="28"/>
        </w:rPr>
        <w:t>включает в себя такие аспекты, как:</w:t>
      </w:r>
    </w:p>
    <w:p w14:paraId="4B10132E" w14:textId="77777777" w:rsidR="0079620F" w:rsidRDefault="0079620F" w:rsidP="00796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20F">
        <w:rPr>
          <w:rFonts w:ascii="Times New Roman" w:hAnsi="Times New Roman" w:cs="Times New Roman"/>
          <w:b/>
          <w:sz w:val="28"/>
          <w:szCs w:val="28"/>
        </w:rPr>
        <w:t>- Поддержка малого бизнеса и предпринимателей</w:t>
      </w:r>
      <w:r w:rsidRPr="00D649E2">
        <w:rPr>
          <w:rFonts w:ascii="Times New Roman" w:hAnsi="Times New Roman" w:cs="Times New Roman"/>
          <w:b/>
          <w:sz w:val="28"/>
          <w:szCs w:val="28"/>
        </w:rPr>
        <w:t>:</w:t>
      </w:r>
      <w:r w:rsidRPr="00D64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9E2">
        <w:rPr>
          <w:rFonts w:ascii="Times New Roman" w:hAnsi="Times New Roman" w:cs="Times New Roman"/>
          <w:sz w:val="28"/>
          <w:szCs w:val="28"/>
        </w:rPr>
        <w:t>Минирынки</w:t>
      </w:r>
      <w:proofErr w:type="spellEnd"/>
      <w:r w:rsidRPr="00D649E2">
        <w:rPr>
          <w:rFonts w:ascii="Times New Roman" w:hAnsi="Times New Roman" w:cs="Times New Roman"/>
          <w:sz w:val="28"/>
          <w:szCs w:val="28"/>
        </w:rPr>
        <w:t xml:space="preserve"> часто предоставляют доступные торговые площади для малых и средних предпринимателей, включая местных производителей и продавцов, что способствует развитию местной экономики. Это позволяет малому бизнесу находить рынок сбыта, повышать доходы и создавать рабочие места.</w:t>
      </w:r>
    </w:p>
    <w:p w14:paraId="42BC9836" w14:textId="77777777" w:rsidR="0079620F" w:rsidRDefault="0079620F" w:rsidP="0079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20F">
        <w:rPr>
          <w:rFonts w:ascii="Times New Roman" w:hAnsi="Times New Roman" w:cs="Times New Roman"/>
          <w:b/>
          <w:sz w:val="28"/>
          <w:szCs w:val="28"/>
        </w:rPr>
        <w:t>- Доступность товаров для населения</w:t>
      </w:r>
      <w:r w:rsidRPr="00D649E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D649E2">
        <w:rPr>
          <w:rFonts w:ascii="Times New Roman" w:hAnsi="Times New Roman" w:cs="Times New Roman"/>
          <w:sz w:val="28"/>
          <w:szCs w:val="28"/>
        </w:rPr>
        <w:t>Минирынки</w:t>
      </w:r>
      <w:proofErr w:type="spellEnd"/>
      <w:r w:rsidRPr="00D649E2">
        <w:rPr>
          <w:rFonts w:ascii="Times New Roman" w:hAnsi="Times New Roman" w:cs="Times New Roman"/>
          <w:sz w:val="28"/>
          <w:szCs w:val="28"/>
        </w:rPr>
        <w:t xml:space="preserve"> делают товары и услуги </w:t>
      </w:r>
      <w:r w:rsidRPr="00D649E2">
        <w:rPr>
          <w:rFonts w:ascii="Times New Roman" w:hAnsi="Times New Roman" w:cs="Times New Roman"/>
          <w:b/>
          <w:sz w:val="28"/>
          <w:szCs w:val="28"/>
        </w:rPr>
        <w:t xml:space="preserve">более доступными для широких слоев населения, включая малообеспеченные группы. </w:t>
      </w:r>
      <w:r w:rsidRPr="00D649E2">
        <w:rPr>
          <w:rFonts w:ascii="Times New Roman" w:hAnsi="Times New Roman" w:cs="Times New Roman"/>
          <w:sz w:val="28"/>
          <w:szCs w:val="28"/>
        </w:rPr>
        <w:t xml:space="preserve">Они могут предлагать товары </w:t>
      </w:r>
      <w:r w:rsidR="0023601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649E2">
        <w:rPr>
          <w:rFonts w:ascii="Times New Roman" w:hAnsi="Times New Roman" w:cs="Times New Roman"/>
          <w:b/>
          <w:sz w:val="28"/>
          <w:szCs w:val="28"/>
        </w:rPr>
        <w:t>ценам</w:t>
      </w:r>
      <w:r w:rsidR="0023601A">
        <w:rPr>
          <w:rFonts w:ascii="Times New Roman" w:hAnsi="Times New Roman" w:cs="Times New Roman"/>
          <w:b/>
          <w:sz w:val="28"/>
          <w:szCs w:val="28"/>
        </w:rPr>
        <w:t xml:space="preserve"> ниже рынка</w:t>
      </w:r>
      <w:r w:rsidRPr="00D649E2">
        <w:rPr>
          <w:rFonts w:ascii="Times New Roman" w:hAnsi="Times New Roman" w:cs="Times New Roman"/>
          <w:b/>
          <w:sz w:val="28"/>
          <w:szCs w:val="28"/>
        </w:rPr>
        <w:t xml:space="preserve"> и продавать продукцию местного производства</w:t>
      </w:r>
      <w:r w:rsidRPr="00D649E2">
        <w:rPr>
          <w:rFonts w:ascii="Times New Roman" w:hAnsi="Times New Roman" w:cs="Times New Roman"/>
          <w:sz w:val="28"/>
          <w:szCs w:val="28"/>
        </w:rPr>
        <w:t>, что особенно важно для людей с ограниченными финансовыми возможностями.</w:t>
      </w:r>
    </w:p>
    <w:p w14:paraId="58283AEA" w14:textId="77777777" w:rsidR="0079620F" w:rsidRDefault="0079620F" w:rsidP="0079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20F">
        <w:rPr>
          <w:rFonts w:ascii="Times New Roman" w:hAnsi="Times New Roman" w:cs="Times New Roman"/>
          <w:b/>
          <w:sz w:val="28"/>
          <w:szCs w:val="28"/>
        </w:rPr>
        <w:t>- Создание удобных условий для торговли</w:t>
      </w:r>
      <w:r w:rsidRPr="00D649E2">
        <w:rPr>
          <w:rFonts w:ascii="Times New Roman" w:hAnsi="Times New Roman" w:cs="Times New Roman"/>
          <w:b/>
          <w:sz w:val="28"/>
          <w:szCs w:val="28"/>
        </w:rPr>
        <w:t>:</w:t>
      </w:r>
      <w:r w:rsidRPr="00D64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9E2">
        <w:rPr>
          <w:rFonts w:ascii="Times New Roman" w:hAnsi="Times New Roman" w:cs="Times New Roman"/>
          <w:sz w:val="28"/>
          <w:szCs w:val="28"/>
        </w:rPr>
        <w:t>Минирынки</w:t>
      </w:r>
      <w:proofErr w:type="spellEnd"/>
      <w:r w:rsidRPr="00D64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расположены </w:t>
      </w:r>
      <w:r w:rsidRPr="00D649E2">
        <w:rPr>
          <w:rFonts w:ascii="Times New Roman" w:hAnsi="Times New Roman" w:cs="Times New Roman"/>
          <w:sz w:val="28"/>
          <w:szCs w:val="28"/>
        </w:rPr>
        <w:t>в местах с высокой проходимостью, что делает их удобными для покупки повседневных товаров. Это особенно важно для людей, которые не могут позволить себе покупать в крупных тор</w:t>
      </w:r>
      <w:r>
        <w:rPr>
          <w:rFonts w:ascii="Times New Roman" w:hAnsi="Times New Roman" w:cs="Times New Roman"/>
          <w:sz w:val="28"/>
          <w:szCs w:val="28"/>
        </w:rPr>
        <w:t>говых центрах.</w:t>
      </w:r>
    </w:p>
    <w:p w14:paraId="1A69010C" w14:textId="77777777" w:rsidR="0079620F" w:rsidRDefault="0079620F" w:rsidP="00796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2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20F">
        <w:rPr>
          <w:rFonts w:ascii="Times New Roman" w:hAnsi="Times New Roman" w:cs="Times New Roman"/>
          <w:b/>
          <w:bCs/>
          <w:sz w:val="28"/>
          <w:szCs w:val="28"/>
        </w:rPr>
        <w:t>Социальная интеграция</w:t>
      </w:r>
      <w:r w:rsidRPr="0079620F">
        <w:rPr>
          <w:rFonts w:ascii="Times New Roman" w:hAnsi="Times New Roman" w:cs="Times New Roman"/>
          <w:sz w:val="28"/>
          <w:szCs w:val="28"/>
        </w:rPr>
        <w:t xml:space="preserve">: Такие проекты могут способствовать интеграции разных слоев общества, </w:t>
      </w:r>
      <w:r w:rsidRPr="0023601A">
        <w:rPr>
          <w:rFonts w:ascii="Times New Roman" w:hAnsi="Times New Roman" w:cs="Times New Roman"/>
          <w:b/>
          <w:sz w:val="28"/>
          <w:szCs w:val="28"/>
        </w:rPr>
        <w:t>в том числе людей с ограниченными возможностями или представителей социально уязвимых групп</w:t>
      </w:r>
      <w:r w:rsidRPr="0079620F">
        <w:rPr>
          <w:rFonts w:ascii="Times New Roman" w:hAnsi="Times New Roman" w:cs="Times New Roman"/>
          <w:sz w:val="28"/>
          <w:szCs w:val="28"/>
        </w:rPr>
        <w:t>, предлагая им рабочие места или возможность заниматься предпринимательской деятельностью.</w:t>
      </w:r>
    </w:p>
    <w:p w14:paraId="4959DB43" w14:textId="77777777" w:rsidR="00484E0A" w:rsidRPr="00122066" w:rsidRDefault="00D649E2" w:rsidP="00484E0A">
      <w:pPr>
        <w:spacing w:after="0" w:line="240" w:lineRule="auto"/>
        <w:ind w:firstLine="567"/>
        <w:jc w:val="both"/>
        <w:rPr>
          <w:rFonts w:ascii="sans-serif" w:hAnsi="sans-serif"/>
          <w:sz w:val="28"/>
          <w:szCs w:val="28"/>
        </w:rPr>
      </w:pPr>
      <w:r w:rsidRPr="00D649E2">
        <w:rPr>
          <w:rFonts w:ascii="Times New Roman" w:hAnsi="Times New Roman"/>
          <w:sz w:val="28"/>
          <w:szCs w:val="28"/>
        </w:rPr>
        <w:t xml:space="preserve">Всего на </w:t>
      </w:r>
      <w:r w:rsidR="0079620F">
        <w:rPr>
          <w:rFonts w:ascii="Times New Roman" w:hAnsi="Times New Roman"/>
          <w:sz w:val="28"/>
          <w:szCs w:val="28"/>
        </w:rPr>
        <w:t xml:space="preserve">18 </w:t>
      </w:r>
      <w:proofErr w:type="spellStart"/>
      <w:r w:rsidRPr="00D649E2">
        <w:rPr>
          <w:rFonts w:ascii="Times New Roman" w:hAnsi="Times New Roman"/>
          <w:sz w:val="28"/>
          <w:szCs w:val="28"/>
        </w:rPr>
        <w:t>мини</w:t>
      </w:r>
      <w:r>
        <w:rPr>
          <w:rFonts w:ascii="Times New Roman" w:hAnsi="Times New Roman"/>
          <w:sz w:val="28"/>
          <w:szCs w:val="28"/>
        </w:rPr>
        <w:t>рынках</w:t>
      </w:r>
      <w:proofErr w:type="spellEnd"/>
      <w:r w:rsidRPr="00D649E2">
        <w:rPr>
          <w:rFonts w:ascii="Times New Roman" w:hAnsi="Times New Roman"/>
          <w:sz w:val="28"/>
          <w:szCs w:val="28"/>
        </w:rPr>
        <w:t xml:space="preserve"> </w:t>
      </w:r>
      <w:r w:rsidR="0079620F">
        <w:rPr>
          <w:rFonts w:ascii="Times New Roman" w:hAnsi="Times New Roman"/>
          <w:sz w:val="28"/>
          <w:szCs w:val="28"/>
        </w:rPr>
        <w:t xml:space="preserve">имеется </w:t>
      </w:r>
      <w:r w:rsidRPr="00D649E2">
        <w:rPr>
          <w:rFonts w:ascii="Times New Roman" w:hAnsi="Times New Roman"/>
          <w:sz w:val="28"/>
          <w:szCs w:val="28"/>
        </w:rPr>
        <w:t>93 арендатора, а общая ежемесячная сумма арендной платы составляет 3,2 тыс. тенге</w:t>
      </w:r>
      <w:r>
        <w:rPr>
          <w:rFonts w:ascii="Times New Roman" w:hAnsi="Times New Roman"/>
          <w:sz w:val="28"/>
          <w:szCs w:val="28"/>
        </w:rPr>
        <w:t>. Однако, з</w:t>
      </w:r>
      <w:r w:rsidR="007179FA">
        <w:rPr>
          <w:rFonts w:ascii="Times New Roman" w:hAnsi="Times New Roman"/>
          <w:sz w:val="28"/>
          <w:szCs w:val="28"/>
        </w:rPr>
        <w:t xml:space="preserve">а последние годы состояние </w:t>
      </w:r>
      <w:proofErr w:type="spellStart"/>
      <w:r w:rsidR="00C6331E">
        <w:rPr>
          <w:rFonts w:ascii="Times New Roman" w:hAnsi="Times New Roman"/>
          <w:sz w:val="28"/>
          <w:szCs w:val="28"/>
        </w:rPr>
        <w:t>минирынков</w:t>
      </w:r>
      <w:proofErr w:type="spellEnd"/>
      <w:r w:rsidR="00C6331E">
        <w:rPr>
          <w:rFonts w:ascii="Times New Roman" w:hAnsi="Times New Roman"/>
          <w:sz w:val="28"/>
          <w:szCs w:val="28"/>
        </w:rPr>
        <w:t xml:space="preserve"> </w:t>
      </w:r>
      <w:r w:rsidR="007179FA">
        <w:rPr>
          <w:rFonts w:ascii="Times New Roman" w:hAnsi="Times New Roman"/>
          <w:sz w:val="28"/>
          <w:szCs w:val="28"/>
        </w:rPr>
        <w:t>оценивается</w:t>
      </w:r>
      <w:r w:rsidR="00C6331E">
        <w:rPr>
          <w:rFonts w:ascii="Times New Roman" w:hAnsi="Times New Roman"/>
          <w:sz w:val="28"/>
          <w:szCs w:val="28"/>
        </w:rPr>
        <w:t xml:space="preserve"> </w:t>
      </w:r>
      <w:r w:rsidR="007179FA">
        <w:rPr>
          <w:rFonts w:ascii="Times New Roman" w:hAnsi="Times New Roman"/>
          <w:sz w:val="28"/>
          <w:szCs w:val="28"/>
        </w:rPr>
        <w:t>как</w:t>
      </w:r>
      <w:r w:rsidR="00C6331E">
        <w:rPr>
          <w:rFonts w:ascii="Times New Roman" w:hAnsi="Times New Roman"/>
          <w:sz w:val="28"/>
          <w:szCs w:val="28"/>
        </w:rPr>
        <w:t xml:space="preserve"> </w:t>
      </w:r>
      <w:r w:rsidR="00C6331E" w:rsidRPr="00C6331E">
        <w:rPr>
          <w:rFonts w:ascii="Times New Roman" w:hAnsi="Times New Roman"/>
          <w:sz w:val="28"/>
          <w:szCs w:val="28"/>
        </w:rPr>
        <w:t>неудовлетворительное, что оказывает неблагоприятное воздействие</w:t>
      </w:r>
      <w:r w:rsidR="0023082C">
        <w:rPr>
          <w:rFonts w:ascii="Times New Roman" w:hAnsi="Times New Roman"/>
          <w:sz w:val="28"/>
          <w:szCs w:val="28"/>
        </w:rPr>
        <w:t xml:space="preserve"> и негативно влияю</w:t>
      </w:r>
      <w:r w:rsidR="007179FA">
        <w:rPr>
          <w:rFonts w:ascii="Times New Roman" w:hAnsi="Times New Roman"/>
          <w:sz w:val="28"/>
          <w:szCs w:val="28"/>
        </w:rPr>
        <w:t>щее</w:t>
      </w:r>
      <w:r w:rsidR="0023082C">
        <w:rPr>
          <w:rFonts w:ascii="Times New Roman" w:hAnsi="Times New Roman"/>
          <w:sz w:val="28"/>
          <w:szCs w:val="28"/>
        </w:rPr>
        <w:t xml:space="preserve"> на облик </w:t>
      </w:r>
      <w:proofErr w:type="spellStart"/>
      <w:r w:rsidR="0023082C">
        <w:rPr>
          <w:rFonts w:ascii="Times New Roman" w:hAnsi="Times New Roman"/>
          <w:sz w:val="28"/>
          <w:szCs w:val="28"/>
        </w:rPr>
        <w:t>г.Актобе</w:t>
      </w:r>
      <w:proofErr w:type="spellEnd"/>
      <w:r w:rsidR="0023082C">
        <w:rPr>
          <w:rFonts w:ascii="Times New Roman" w:hAnsi="Times New Roman"/>
          <w:sz w:val="28"/>
          <w:szCs w:val="28"/>
        </w:rPr>
        <w:t xml:space="preserve">. </w:t>
      </w:r>
      <w:r w:rsidR="0023082C" w:rsidRPr="00D70F14">
        <w:rPr>
          <w:rFonts w:ascii="Times New Roman" w:hAnsi="Times New Roman" w:cs="Times New Roman"/>
          <w:sz w:val="28"/>
          <w:szCs w:val="28"/>
        </w:rPr>
        <w:t>С целью усовершенствования мини-рынков в соответствие с современными требованиями,</w:t>
      </w:r>
      <w:r w:rsidR="00484E0A" w:rsidRPr="00122066">
        <w:rPr>
          <w:rFonts w:ascii="Times New Roman" w:hAnsi="Times New Roman"/>
          <w:sz w:val="28"/>
          <w:szCs w:val="28"/>
        </w:rPr>
        <w:t xml:space="preserve"> был проведен анализ, и осуществлен объезд с участием </w:t>
      </w:r>
      <w:r w:rsidR="0023082C">
        <w:rPr>
          <w:rFonts w:ascii="Times New Roman" w:hAnsi="Times New Roman"/>
          <w:sz w:val="28"/>
          <w:szCs w:val="28"/>
        </w:rPr>
        <w:t>руководства СПК и представителей МИО.</w:t>
      </w:r>
    </w:p>
    <w:p w14:paraId="173D7222" w14:textId="77777777" w:rsidR="00484E0A" w:rsidRPr="00122066" w:rsidRDefault="00484E0A" w:rsidP="00484E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2066">
        <w:rPr>
          <w:rFonts w:ascii="Times New Roman" w:hAnsi="Times New Roman"/>
          <w:sz w:val="28"/>
          <w:szCs w:val="28"/>
        </w:rPr>
        <w:t xml:space="preserve">По результатам осмотра нескольких мини-рынков, был выявлен </w:t>
      </w:r>
      <w:r w:rsidR="0023082C" w:rsidRPr="00122066">
        <w:rPr>
          <w:rFonts w:ascii="Times New Roman" w:hAnsi="Times New Roman"/>
          <w:sz w:val="28"/>
          <w:szCs w:val="28"/>
        </w:rPr>
        <w:t>наиболее</w:t>
      </w:r>
      <w:r w:rsidR="0023082C">
        <w:rPr>
          <w:rFonts w:ascii="Times New Roman" w:hAnsi="Times New Roman"/>
          <w:sz w:val="28"/>
          <w:szCs w:val="28"/>
        </w:rPr>
        <w:t xml:space="preserve"> проблемный</w:t>
      </w:r>
      <w:r w:rsidR="0023082C" w:rsidRPr="0023082C">
        <w:rPr>
          <w:rFonts w:ascii="Times New Roman" w:hAnsi="Times New Roman"/>
          <w:sz w:val="28"/>
          <w:szCs w:val="28"/>
        </w:rPr>
        <w:t xml:space="preserve"> </w:t>
      </w:r>
      <w:r w:rsidR="0023082C" w:rsidRPr="00122066">
        <w:rPr>
          <w:rFonts w:ascii="Times New Roman" w:hAnsi="Times New Roman"/>
          <w:sz w:val="28"/>
          <w:szCs w:val="28"/>
        </w:rPr>
        <w:t>объект,</w:t>
      </w:r>
      <w:r w:rsidRPr="00122066">
        <w:rPr>
          <w:rFonts w:ascii="Times New Roman" w:hAnsi="Times New Roman"/>
          <w:sz w:val="28"/>
          <w:szCs w:val="28"/>
        </w:rPr>
        <w:t xml:space="preserve"> подходящий</w:t>
      </w:r>
      <w:r w:rsidR="0023082C">
        <w:rPr>
          <w:rFonts w:ascii="Times New Roman" w:hAnsi="Times New Roman"/>
          <w:sz w:val="28"/>
          <w:szCs w:val="28"/>
        </w:rPr>
        <w:t xml:space="preserve"> под осуществление проекта модернизации</w:t>
      </w:r>
      <w:r w:rsidRPr="00122066">
        <w:rPr>
          <w:rFonts w:ascii="Times New Roman" w:hAnsi="Times New Roman"/>
          <w:sz w:val="28"/>
          <w:szCs w:val="28"/>
        </w:rPr>
        <w:t xml:space="preserve">, </w:t>
      </w:r>
      <w:r w:rsidR="0023082C">
        <w:rPr>
          <w:rFonts w:ascii="Times New Roman" w:hAnsi="Times New Roman"/>
          <w:sz w:val="28"/>
          <w:szCs w:val="28"/>
        </w:rPr>
        <w:t>который расположен</w:t>
      </w:r>
      <w:r w:rsidRPr="00122066">
        <w:rPr>
          <w:rFonts w:ascii="Times New Roman" w:hAnsi="Times New Roman"/>
          <w:sz w:val="28"/>
          <w:szCs w:val="28"/>
        </w:rPr>
        <w:t xml:space="preserve"> по улице </w:t>
      </w:r>
      <w:proofErr w:type="spellStart"/>
      <w:r w:rsidRPr="00122066">
        <w:rPr>
          <w:rFonts w:ascii="Times New Roman" w:hAnsi="Times New Roman"/>
          <w:sz w:val="28"/>
          <w:szCs w:val="28"/>
        </w:rPr>
        <w:t>Бр.Жубановых</w:t>
      </w:r>
      <w:proofErr w:type="spellEnd"/>
      <w:r w:rsidRPr="00122066">
        <w:rPr>
          <w:rFonts w:ascii="Times New Roman" w:hAnsi="Times New Roman"/>
          <w:sz w:val="28"/>
          <w:szCs w:val="28"/>
        </w:rPr>
        <w:t xml:space="preserve">, 296Г (далее – мини-рынок 8 </w:t>
      </w:r>
      <w:proofErr w:type="spellStart"/>
      <w:r w:rsidRPr="00122066">
        <w:rPr>
          <w:rFonts w:ascii="Times New Roman" w:hAnsi="Times New Roman"/>
          <w:sz w:val="28"/>
          <w:szCs w:val="28"/>
        </w:rPr>
        <w:t>мкр</w:t>
      </w:r>
      <w:proofErr w:type="spellEnd"/>
      <w:r w:rsidRPr="00122066">
        <w:rPr>
          <w:rFonts w:ascii="Times New Roman" w:hAnsi="Times New Roman"/>
          <w:sz w:val="28"/>
          <w:szCs w:val="28"/>
        </w:rPr>
        <w:t>).</w:t>
      </w:r>
    </w:p>
    <w:p w14:paraId="2B503F32" w14:textId="77777777" w:rsidR="00484E0A" w:rsidRPr="00122066" w:rsidRDefault="00484E0A" w:rsidP="00484E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2066">
        <w:rPr>
          <w:rFonts w:ascii="Times New Roman" w:hAnsi="Times New Roman"/>
          <w:sz w:val="28"/>
          <w:szCs w:val="28"/>
        </w:rPr>
        <w:t xml:space="preserve">На данном участке проведена работа по топографической съемке, в ходе которой обнаружены расположения подземных коммуникационных сетей на </w:t>
      </w:r>
      <w:r w:rsidRPr="00122066">
        <w:rPr>
          <w:rFonts w:ascii="Times New Roman" w:hAnsi="Times New Roman"/>
          <w:sz w:val="28"/>
          <w:szCs w:val="28"/>
        </w:rPr>
        <w:lastRenderedPageBreak/>
        <w:t xml:space="preserve">территории мини-рынка 8 </w:t>
      </w:r>
      <w:proofErr w:type="spellStart"/>
      <w:r w:rsidRPr="00122066">
        <w:rPr>
          <w:rFonts w:ascii="Times New Roman" w:hAnsi="Times New Roman"/>
          <w:sz w:val="28"/>
          <w:szCs w:val="28"/>
        </w:rPr>
        <w:t>мкр</w:t>
      </w:r>
      <w:proofErr w:type="spellEnd"/>
      <w:r w:rsidRPr="00122066">
        <w:rPr>
          <w:rFonts w:ascii="Times New Roman" w:hAnsi="Times New Roman"/>
          <w:sz w:val="28"/>
          <w:szCs w:val="28"/>
        </w:rPr>
        <w:t xml:space="preserve"> (газопровод, кабели связи, кабель электрический, теплотрасса). </w:t>
      </w:r>
    </w:p>
    <w:p w14:paraId="40952786" w14:textId="77777777" w:rsidR="00484E0A" w:rsidRPr="00122066" w:rsidRDefault="00484E0A" w:rsidP="00484E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2066">
        <w:rPr>
          <w:rFonts w:ascii="Times New Roman" w:hAnsi="Times New Roman"/>
          <w:sz w:val="28"/>
          <w:szCs w:val="28"/>
        </w:rPr>
        <w:t xml:space="preserve">В связи с тем, что капитальное строение на данном объекте не предусмотрено, предлагается установить модульные павильоны </w:t>
      </w:r>
      <w:r w:rsidRPr="00122066">
        <w:rPr>
          <w:rFonts w:ascii="Times New Roman" w:hAnsi="Times New Roman"/>
          <w:i/>
          <w:sz w:val="28"/>
          <w:szCs w:val="28"/>
        </w:rPr>
        <w:t>(приложение №1).</w:t>
      </w:r>
    </w:p>
    <w:p w14:paraId="351A08A9" w14:textId="77777777" w:rsidR="00484E0A" w:rsidRDefault="00484E0A" w:rsidP="00484E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2066">
        <w:rPr>
          <w:rFonts w:ascii="Times New Roman" w:hAnsi="Times New Roman"/>
          <w:sz w:val="28"/>
          <w:szCs w:val="28"/>
        </w:rPr>
        <w:t xml:space="preserve">Таким образом, с целью выполнения необходимых задач для достижения поставленной цели по разработке проекта модернизации мини-рынков, </w:t>
      </w:r>
      <w:r w:rsidR="0023082C">
        <w:rPr>
          <w:rFonts w:ascii="Times New Roman" w:hAnsi="Times New Roman"/>
          <w:sz w:val="28"/>
          <w:szCs w:val="28"/>
        </w:rPr>
        <w:t>Службой</w:t>
      </w:r>
      <w:r w:rsidRPr="00122066">
        <w:rPr>
          <w:rFonts w:ascii="Times New Roman" w:hAnsi="Times New Roman"/>
          <w:sz w:val="28"/>
          <w:szCs w:val="28"/>
        </w:rPr>
        <w:t xml:space="preserve"> по работе с активами разработана презентация с эск</w:t>
      </w:r>
      <w:r>
        <w:rPr>
          <w:rFonts w:ascii="Times New Roman" w:hAnsi="Times New Roman"/>
          <w:sz w:val="28"/>
          <w:szCs w:val="28"/>
        </w:rPr>
        <w:t>изными проектами и Action Plan.</w:t>
      </w:r>
    </w:p>
    <w:p w14:paraId="42CB1216" w14:textId="77777777" w:rsidR="00484E0A" w:rsidRDefault="00484E0A" w:rsidP="002308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Стоит отметить, что 26 ноября 2024 года был проведен комитет по управлению изменениями АО «СПК «Актобе» где рассматривалось предварительное утверждение проекта. В ходе заседания были озвучены некоторые замечания и дополнения, которые будут учтены при разработке ПСД. </w:t>
      </w:r>
    </w:p>
    <w:p w14:paraId="0381B5E8" w14:textId="77777777" w:rsidR="00484E0A" w:rsidRDefault="00484E0A" w:rsidP="00484E0A">
      <w:pPr>
        <w:spacing w:after="0"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4 декабря 2024 года была проведена встреча с представителями коммунальных служб с целью проведения</w:t>
      </w:r>
      <w:r w:rsidRPr="00902C5E">
        <w:rPr>
          <w:rFonts w:ascii="Times New Roman" w:hAnsi="Times New Roman"/>
          <w:sz w:val="28"/>
          <w:szCs w:val="28"/>
        </w:rPr>
        <w:t xml:space="preserve"> переговоров</w:t>
      </w:r>
      <w:r>
        <w:rPr>
          <w:rFonts w:ascii="Times New Roman" w:hAnsi="Times New Roman"/>
          <w:sz w:val="28"/>
          <w:szCs w:val="28"/>
        </w:rPr>
        <w:t xml:space="preserve"> в котором были рассмотрены вопросы инфраструктуры и ландшафта. </w:t>
      </w:r>
    </w:p>
    <w:p w14:paraId="222C2594" w14:textId="77777777" w:rsidR="00484E0A" w:rsidRDefault="00484E0A" w:rsidP="00484E0A">
      <w:pPr>
        <w:spacing w:after="0"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направлено письмо акиму </w:t>
      </w:r>
      <w:proofErr w:type="spellStart"/>
      <w:r>
        <w:rPr>
          <w:rFonts w:ascii="Times New Roman" w:hAnsi="Times New Roman"/>
          <w:sz w:val="28"/>
          <w:szCs w:val="28"/>
        </w:rPr>
        <w:t>г.Актобе</w:t>
      </w:r>
      <w:proofErr w:type="spellEnd"/>
      <w:r>
        <w:rPr>
          <w:rFonts w:ascii="Times New Roman" w:hAnsi="Times New Roman"/>
          <w:sz w:val="28"/>
          <w:szCs w:val="28"/>
        </w:rPr>
        <w:t xml:space="preserve"> Бекет А.Б. о предоставлении дополнительного отвода к земельному участку. В связи с чем, 31.03.2025 года посредством портала </w:t>
      </w:r>
      <w:proofErr w:type="spellStart"/>
      <w:r>
        <w:rPr>
          <w:rFonts w:ascii="Times New Roman" w:hAnsi="Times New Roman"/>
          <w:sz w:val="28"/>
          <w:szCs w:val="28"/>
        </w:rPr>
        <w:t>Егов</w:t>
      </w:r>
      <w:proofErr w:type="spellEnd"/>
      <w:r>
        <w:rPr>
          <w:rFonts w:ascii="Times New Roman" w:hAnsi="Times New Roman"/>
          <w:sz w:val="28"/>
          <w:szCs w:val="28"/>
        </w:rPr>
        <w:t xml:space="preserve"> от имени Общества направлена заявка для получения расширения к земельному участку.</w:t>
      </w:r>
    </w:p>
    <w:p w14:paraId="12AA5D42" w14:textId="77777777" w:rsidR="006173AC" w:rsidRDefault="00484E0A" w:rsidP="00484E0A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484E0A">
        <w:rPr>
          <w:rFonts w:ascii="Times New Roman" w:hAnsi="Times New Roman"/>
          <w:sz w:val="28"/>
          <w:szCs w:val="28"/>
        </w:rPr>
        <w:t xml:space="preserve">На сегодняшний день, </w:t>
      </w:r>
      <w:r>
        <w:rPr>
          <w:rFonts w:ascii="Times New Roman" w:hAnsi="Times New Roman"/>
          <w:sz w:val="28"/>
          <w:szCs w:val="28"/>
        </w:rPr>
        <w:t xml:space="preserve">ТОО «Берекет Проект» </w:t>
      </w:r>
      <w:r w:rsidRPr="00484E0A">
        <w:rPr>
          <w:rFonts w:ascii="Times New Roman" w:hAnsi="Times New Roman"/>
          <w:sz w:val="28"/>
          <w:szCs w:val="28"/>
        </w:rPr>
        <w:t>компани</w:t>
      </w:r>
      <w:r>
        <w:rPr>
          <w:rFonts w:ascii="Times New Roman" w:hAnsi="Times New Roman"/>
          <w:sz w:val="28"/>
          <w:szCs w:val="28"/>
        </w:rPr>
        <w:t>я</w:t>
      </w:r>
      <w:r w:rsidRPr="00484E0A">
        <w:rPr>
          <w:rFonts w:ascii="Times New Roman" w:hAnsi="Times New Roman"/>
          <w:sz w:val="28"/>
          <w:szCs w:val="28"/>
        </w:rPr>
        <w:t>, предоставляющ</w:t>
      </w:r>
      <w:r>
        <w:rPr>
          <w:rFonts w:ascii="Times New Roman" w:hAnsi="Times New Roman"/>
          <w:sz w:val="28"/>
          <w:szCs w:val="28"/>
        </w:rPr>
        <w:t>ая</w:t>
      </w:r>
      <w:r w:rsidRPr="00484E0A">
        <w:rPr>
          <w:rFonts w:ascii="Times New Roman" w:hAnsi="Times New Roman"/>
          <w:sz w:val="28"/>
          <w:szCs w:val="28"/>
        </w:rPr>
        <w:t xml:space="preserve"> услугу по разработке ПСД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E0A">
        <w:rPr>
          <w:rFonts w:ascii="Times New Roman" w:hAnsi="Times New Roman"/>
          <w:i/>
          <w:sz w:val="24"/>
          <w:szCs w:val="24"/>
        </w:rPr>
        <w:t>(закупка от 20 марта)</w:t>
      </w:r>
      <w:r w:rsidRPr="00484E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 следующую работу</w:t>
      </w:r>
      <w:r w:rsidRPr="00484E0A">
        <w:rPr>
          <w:rFonts w:ascii="Times New Roman" w:hAnsi="Times New Roman"/>
          <w:sz w:val="28"/>
          <w:szCs w:val="28"/>
        </w:rPr>
        <w:t>:</w:t>
      </w:r>
    </w:p>
    <w:p w14:paraId="2CC87330" w14:textId="77777777" w:rsidR="00484E0A" w:rsidRDefault="00484E0A" w:rsidP="00484E0A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выполнена топосъемка и геодезические работы;</w:t>
      </w:r>
    </w:p>
    <w:p w14:paraId="20F7B37C" w14:textId="77777777" w:rsidR="00484E0A" w:rsidRDefault="00484E0A" w:rsidP="00484E0A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технические условия инженерных сетей актуализированы;</w:t>
      </w:r>
    </w:p>
    <w:p w14:paraId="59AD549E" w14:textId="77777777" w:rsidR="00484E0A" w:rsidRDefault="00484E0A" w:rsidP="00484E0A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проводится согласование </w:t>
      </w:r>
      <w:proofErr w:type="spellStart"/>
      <w:r>
        <w:rPr>
          <w:rFonts w:ascii="Times New Roman" w:hAnsi="Times New Roman"/>
          <w:sz w:val="28"/>
          <w:szCs w:val="28"/>
        </w:rPr>
        <w:t>блочно</w:t>
      </w:r>
      <w:proofErr w:type="spellEnd"/>
      <w:r>
        <w:rPr>
          <w:rFonts w:ascii="Times New Roman" w:hAnsi="Times New Roman"/>
          <w:sz w:val="28"/>
          <w:szCs w:val="28"/>
        </w:rPr>
        <w:t>-модульных зданий (БМЗ) согласно заданию, на проектирование;</w:t>
      </w:r>
    </w:p>
    <w:p w14:paraId="6994108E" w14:textId="77777777" w:rsidR="00484E0A" w:rsidRDefault="00484E0A" w:rsidP="00484E0A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далее будет проведена посадка БМЗ на топосъемку;</w:t>
      </w:r>
    </w:p>
    <w:p w14:paraId="704C0BA6" w14:textId="77777777" w:rsidR="0023082C" w:rsidRDefault="00484E0A" w:rsidP="0023082C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подключение инженерных сетей.</w:t>
      </w:r>
    </w:p>
    <w:p w14:paraId="3067C702" w14:textId="77777777" w:rsidR="0023601A" w:rsidRDefault="0023601A" w:rsidP="0023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4A5A31" w14:textId="77777777" w:rsidR="006B5F6F" w:rsidRPr="0023601A" w:rsidRDefault="006B5F6F" w:rsidP="0023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01A">
        <w:rPr>
          <w:rFonts w:ascii="Times New Roman" w:hAnsi="Times New Roman" w:cs="Times New Roman"/>
          <w:sz w:val="28"/>
          <w:szCs w:val="28"/>
        </w:rPr>
        <w:t>Исходя из вышеизложенного, стоит отметить, что модернизация мини-рынка планируется с привлечением средств через облигации, что позволит обеспечить необходимое финансирование для обновления инфраструктуры. Эти средства будут использованы для проведения строительных и ремонтных работ, улучшения условий для торговли, а также для создания комф</w:t>
      </w:r>
      <w:r w:rsidR="001739EA" w:rsidRPr="0023601A">
        <w:rPr>
          <w:rFonts w:ascii="Times New Roman" w:hAnsi="Times New Roman" w:cs="Times New Roman"/>
          <w:sz w:val="28"/>
          <w:szCs w:val="28"/>
        </w:rPr>
        <w:t>ортных условий для покупателей,</w:t>
      </w:r>
      <w:r w:rsidRPr="0023601A">
        <w:rPr>
          <w:rFonts w:ascii="Times New Roman" w:hAnsi="Times New Roman" w:cs="Times New Roman"/>
          <w:sz w:val="28"/>
          <w:szCs w:val="28"/>
        </w:rPr>
        <w:t xml:space="preserve"> арендаторов</w:t>
      </w:r>
      <w:r w:rsidR="001739EA" w:rsidRPr="0023601A">
        <w:rPr>
          <w:rFonts w:ascii="Times New Roman" w:hAnsi="Times New Roman" w:cs="Times New Roman"/>
          <w:sz w:val="28"/>
          <w:szCs w:val="28"/>
        </w:rPr>
        <w:t xml:space="preserve"> и жителей </w:t>
      </w:r>
      <w:proofErr w:type="spellStart"/>
      <w:r w:rsidR="001739EA" w:rsidRPr="0023601A">
        <w:rPr>
          <w:rFonts w:ascii="Times New Roman" w:hAnsi="Times New Roman" w:cs="Times New Roman"/>
          <w:sz w:val="28"/>
          <w:szCs w:val="28"/>
        </w:rPr>
        <w:t>г.Актобе</w:t>
      </w:r>
      <w:proofErr w:type="spellEnd"/>
      <w:r w:rsidRPr="0023601A">
        <w:rPr>
          <w:rFonts w:ascii="Times New Roman" w:hAnsi="Times New Roman" w:cs="Times New Roman"/>
          <w:sz w:val="28"/>
          <w:szCs w:val="28"/>
        </w:rPr>
        <w:t>. Облигации будут выпущены с целью привлечения долгосрочного капитала, который позволит успешно реализовать проект без необходимости значительного увеличения долговой нагрузки на предприятие</w:t>
      </w:r>
      <w:r w:rsidR="001739EA" w:rsidRPr="0023601A">
        <w:rPr>
          <w:rFonts w:ascii="Times New Roman" w:hAnsi="Times New Roman" w:cs="Times New Roman"/>
          <w:sz w:val="28"/>
          <w:szCs w:val="28"/>
        </w:rPr>
        <w:t>.</w:t>
      </w:r>
    </w:p>
    <w:sectPr w:rsidR="006B5F6F" w:rsidRPr="0023601A" w:rsidSect="0023601A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E8A"/>
    <w:multiLevelType w:val="hybridMultilevel"/>
    <w:tmpl w:val="4BA0B408"/>
    <w:lvl w:ilvl="0" w:tplc="F7504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0A"/>
    <w:rsid w:val="000D1AAE"/>
    <w:rsid w:val="001739EA"/>
    <w:rsid w:val="0023082C"/>
    <w:rsid w:val="0023601A"/>
    <w:rsid w:val="002D1B77"/>
    <w:rsid w:val="00484E0A"/>
    <w:rsid w:val="006173AC"/>
    <w:rsid w:val="006B5F6F"/>
    <w:rsid w:val="007179FA"/>
    <w:rsid w:val="0079620F"/>
    <w:rsid w:val="00C6331E"/>
    <w:rsid w:val="00D6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B6D7"/>
  <w15:chartTrackingRefBased/>
  <w15:docId w15:val="{AEECC913-2F64-4697-89AF-97E923C4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E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E0A"/>
    <w:pPr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484E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4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4E0A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D64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Тажниязова Эльнара Онгарсыновна</dc:creator>
  <cp:keywords/>
  <dc:description/>
  <cp:lastModifiedBy>Аида Атлаш</cp:lastModifiedBy>
  <cp:revision>2</cp:revision>
  <cp:lastPrinted>2025-04-07T11:04:00Z</cp:lastPrinted>
  <dcterms:created xsi:type="dcterms:W3CDTF">2025-04-11T05:05:00Z</dcterms:created>
  <dcterms:modified xsi:type="dcterms:W3CDTF">2025-04-11T05:05:00Z</dcterms:modified>
</cp:coreProperties>
</file>